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BBFE6" w14:textId="77777777" w:rsidR="00697057" w:rsidRPr="00EF6A2E" w:rsidRDefault="00A95EBB" w:rsidP="00EF6A2E">
      <w:pPr>
        <w:tabs>
          <w:tab w:val="left" w:pos="7938"/>
        </w:tabs>
        <w:spacing w:line="276" w:lineRule="auto"/>
        <w:rPr>
          <w:rFonts w:cs="Arial"/>
          <w:b/>
        </w:rPr>
      </w:pPr>
      <w:r w:rsidRPr="00EF6A2E">
        <w:rPr>
          <w:rFonts w:cs="Arial"/>
          <w:b/>
        </w:rPr>
        <w:t>Hankeverkoston tapaaminen 1/2017</w:t>
      </w:r>
    </w:p>
    <w:p w14:paraId="402D91DA" w14:textId="77777777" w:rsidR="00A95EBB" w:rsidRPr="00EF6A2E" w:rsidRDefault="00A95EBB" w:rsidP="00697057">
      <w:pPr>
        <w:spacing w:after="0" w:line="276" w:lineRule="auto"/>
        <w:rPr>
          <w:rStyle w:val="apple-converted-space"/>
          <w:bCs/>
          <w:shd w:val="clear" w:color="auto" w:fill="FFFFFF"/>
        </w:rPr>
      </w:pPr>
    </w:p>
    <w:p w14:paraId="2F4133FC" w14:textId="77777777" w:rsidR="00697057" w:rsidRPr="00EF6A2E" w:rsidRDefault="00697057" w:rsidP="00697057">
      <w:pPr>
        <w:spacing w:after="0" w:line="276" w:lineRule="auto"/>
      </w:pPr>
      <w:r w:rsidRPr="00EF6A2E">
        <w:rPr>
          <w:rStyle w:val="apple-converted-space"/>
          <w:rFonts w:cs="Arial"/>
          <w:bCs/>
          <w:shd w:val="clear" w:color="auto" w:fill="FFFFFF"/>
        </w:rPr>
        <w:t xml:space="preserve">Aika: </w:t>
      </w:r>
      <w:r w:rsidR="00A95EBB" w:rsidRPr="00EF6A2E">
        <w:rPr>
          <w:rStyle w:val="Voimakas"/>
          <w:rFonts w:cs="Arial"/>
          <w:b w:val="0"/>
          <w:shd w:val="clear" w:color="auto" w:fill="FFFFFF"/>
        </w:rPr>
        <w:t xml:space="preserve">torstai 16.2.2017 klo </w:t>
      </w:r>
      <w:r w:rsidR="009C6A70" w:rsidRPr="00EF6A2E">
        <w:rPr>
          <w:rStyle w:val="Voimakas"/>
          <w:rFonts w:cs="Arial"/>
          <w:b w:val="0"/>
          <w:shd w:val="clear" w:color="auto" w:fill="FFFFFF"/>
        </w:rPr>
        <w:t>13–15</w:t>
      </w:r>
    </w:p>
    <w:p w14:paraId="73741193" w14:textId="77777777" w:rsidR="00A95EBB" w:rsidRPr="00EF6A2E" w:rsidRDefault="00697057" w:rsidP="00A95EBB">
      <w:pPr>
        <w:spacing w:after="0" w:line="276" w:lineRule="auto"/>
        <w:rPr>
          <w:rStyle w:val="apple-converted-space"/>
          <w:bCs/>
          <w:shd w:val="clear" w:color="auto" w:fill="FFFFFF"/>
        </w:rPr>
      </w:pPr>
      <w:r w:rsidRPr="00EF6A2E">
        <w:rPr>
          <w:rFonts w:cs="Arial"/>
        </w:rPr>
        <w:t xml:space="preserve">Paikka: </w:t>
      </w:r>
      <w:r w:rsidR="00A95EBB" w:rsidRPr="00EF6A2E">
        <w:t>TAMK (Kuntokatu 3,</w:t>
      </w:r>
      <w:r w:rsidR="009C6A70" w:rsidRPr="00EF6A2E">
        <w:t xml:space="preserve"> </w:t>
      </w:r>
      <w:r w:rsidR="00A95EBB" w:rsidRPr="00EF6A2E">
        <w:t>Tampere, kokoustila C2-16)</w:t>
      </w:r>
    </w:p>
    <w:p w14:paraId="46D33C19" w14:textId="77777777" w:rsidR="00697057" w:rsidRPr="00EF6A2E" w:rsidRDefault="00697057" w:rsidP="00697057">
      <w:pPr>
        <w:pStyle w:val="NormaaliWWW"/>
        <w:spacing w:before="0" w:beforeAutospacing="0" w:after="0" w:afterAutospacing="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30B56320" w14:textId="77777777" w:rsidR="00697057" w:rsidRPr="00EF6A2E" w:rsidRDefault="00697057" w:rsidP="00697057">
      <w:pPr>
        <w:pStyle w:val="NormaaliWWW"/>
        <w:spacing w:before="0" w:beforeAutospacing="0" w:after="0" w:afterAutospacing="0" w:line="276" w:lineRule="auto"/>
        <w:rPr>
          <w:rFonts w:asciiTheme="minorHAnsi" w:hAnsiTheme="minorHAnsi" w:cs="Arial"/>
          <w:b/>
          <w:sz w:val="22"/>
          <w:szCs w:val="22"/>
        </w:rPr>
      </w:pPr>
      <w:r w:rsidRPr="00EF6A2E">
        <w:rPr>
          <w:rFonts w:asciiTheme="minorHAnsi" w:hAnsiTheme="minorHAnsi" w:cs="Arial"/>
          <w:b/>
          <w:sz w:val="22"/>
          <w:szCs w:val="22"/>
        </w:rPr>
        <w:t>Kutsutut</w:t>
      </w:r>
    </w:p>
    <w:p w14:paraId="39A88683" w14:textId="77777777" w:rsidR="00697057" w:rsidRPr="00EF6A2E" w:rsidRDefault="00697057" w:rsidP="00697057">
      <w:pPr>
        <w:pStyle w:val="NormaaliWWW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EF6A2E">
        <w:rPr>
          <w:rFonts w:asciiTheme="minorHAnsi" w:hAnsiTheme="minorHAnsi" w:cs="Arial"/>
          <w:sz w:val="22"/>
          <w:szCs w:val="22"/>
        </w:rPr>
        <w:t xml:space="preserve">Pirkanmaan hanketoimijat, teemana syrjäytymisen ehkäiseminen ja yksilölliset opintopolut </w:t>
      </w:r>
    </w:p>
    <w:p w14:paraId="113D18CC" w14:textId="77777777" w:rsidR="00697057" w:rsidRPr="00EF6A2E" w:rsidRDefault="00697057" w:rsidP="00697057">
      <w:pPr>
        <w:spacing w:after="0" w:line="276" w:lineRule="auto"/>
        <w:rPr>
          <w:rFonts w:cs="Arial"/>
        </w:rPr>
      </w:pPr>
      <w:r w:rsidRPr="00EF6A2E">
        <w:rPr>
          <w:rFonts w:cs="Arial"/>
        </w:rPr>
        <w:t xml:space="preserve">Verkoston nettisivut: </w:t>
      </w:r>
      <w:hyperlink r:id="rId5" w:history="1">
        <w:r w:rsidRPr="00EF6A2E">
          <w:rPr>
            <w:rStyle w:val="Hyperlinkki"/>
            <w:rFonts w:cs="Arial"/>
          </w:rPr>
          <w:t>www.ammattipolku.fi/hankkeiden-verkosto</w:t>
        </w:r>
      </w:hyperlink>
    </w:p>
    <w:p w14:paraId="6FED0F57" w14:textId="77777777" w:rsidR="00697057" w:rsidRPr="00EF6A2E" w:rsidRDefault="00697057" w:rsidP="00697057">
      <w:pPr>
        <w:spacing w:after="0" w:line="276" w:lineRule="auto"/>
        <w:rPr>
          <w:rFonts w:cs="Arial"/>
        </w:rPr>
      </w:pPr>
    </w:p>
    <w:p w14:paraId="22496A1E" w14:textId="34D19FD9" w:rsidR="00EF6A2E" w:rsidRDefault="00EF6A2E" w:rsidP="00697057">
      <w:pPr>
        <w:spacing w:after="0" w:line="276" w:lineRule="auto"/>
        <w:rPr>
          <w:rFonts w:cs="Arial"/>
          <w:b/>
        </w:rPr>
      </w:pPr>
      <w:r w:rsidRPr="00EF6A2E">
        <w:rPr>
          <w:rFonts w:cs="Arial"/>
          <w:b/>
        </w:rPr>
        <w:t>Osallistujat</w:t>
      </w:r>
    </w:p>
    <w:p w14:paraId="2F08B42F" w14:textId="77777777" w:rsidR="00EF6A2E" w:rsidRDefault="00EF6A2E" w:rsidP="00697057">
      <w:pPr>
        <w:spacing w:after="0" w:line="276" w:lineRule="auto"/>
        <w:rPr>
          <w:rFonts w:cs="Arial"/>
          <w:b/>
        </w:rPr>
      </w:pPr>
    </w:p>
    <w:p w14:paraId="05BDBCDC" w14:textId="225F81D3" w:rsidR="00E17AF8" w:rsidRDefault="00E17AF8" w:rsidP="00E17AF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Juha</w:t>
      </w:r>
      <w:r>
        <w:rPr>
          <w:rFonts w:ascii="Calibri" w:hAnsi="Calibri" w:cs="Calibri"/>
          <w:lang w:val="fi"/>
        </w:rPr>
        <w:tab/>
        <w:t>Oulujärvi</w:t>
      </w:r>
      <w:r>
        <w:rPr>
          <w:rFonts w:ascii="Calibri" w:hAnsi="Calibri" w:cs="Calibri"/>
          <w:lang w:val="fi"/>
        </w:rPr>
        <w:tab/>
        <w:t>VAAO-Navi</w:t>
      </w:r>
      <w:r>
        <w:rPr>
          <w:rFonts w:ascii="Calibri" w:hAnsi="Calibri" w:cs="Calibri"/>
          <w:lang w:val="fi"/>
        </w:rPr>
        <w:tab/>
      </w:r>
      <w:r>
        <w:rPr>
          <w:rFonts w:ascii="Calibri" w:hAnsi="Calibri" w:cs="Calibri"/>
          <w:lang w:val="fi"/>
        </w:rPr>
        <w:tab/>
        <w:t>Valkeakosken ammatti- ja aikuisopisto</w:t>
      </w:r>
    </w:p>
    <w:p w14:paraId="5B02E63D" w14:textId="45044ADA" w:rsidR="00E17AF8" w:rsidRDefault="00E17AF8" w:rsidP="00E17AF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Jyrki</w:t>
      </w:r>
      <w:r>
        <w:rPr>
          <w:rFonts w:ascii="Calibri" w:hAnsi="Calibri" w:cs="Calibri"/>
          <w:lang w:val="fi"/>
        </w:rPr>
        <w:tab/>
        <w:t>Lempinen</w:t>
      </w:r>
      <w:r>
        <w:rPr>
          <w:rFonts w:ascii="Calibri" w:hAnsi="Calibri" w:cs="Calibri"/>
          <w:lang w:val="fi"/>
        </w:rPr>
        <w:tab/>
        <w:t>PUHTI</w:t>
      </w:r>
      <w:r>
        <w:rPr>
          <w:rFonts w:ascii="Calibri" w:hAnsi="Calibri" w:cs="Calibri"/>
          <w:lang w:val="fi"/>
        </w:rPr>
        <w:tab/>
      </w:r>
      <w:r>
        <w:rPr>
          <w:rFonts w:ascii="Calibri" w:hAnsi="Calibri" w:cs="Calibri"/>
          <w:lang w:val="fi"/>
        </w:rPr>
        <w:tab/>
        <w:t>TAKK</w:t>
      </w:r>
    </w:p>
    <w:p w14:paraId="19479358" w14:textId="50B866CF" w:rsidR="00E17AF8" w:rsidRDefault="00E17AF8" w:rsidP="00E17AF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Katja</w:t>
      </w:r>
      <w:r>
        <w:rPr>
          <w:rFonts w:ascii="Calibri" w:hAnsi="Calibri" w:cs="Calibri"/>
          <w:lang w:val="fi"/>
        </w:rPr>
        <w:tab/>
        <w:t>Kumpulainen</w:t>
      </w:r>
      <w:r>
        <w:rPr>
          <w:rFonts w:ascii="Calibri" w:hAnsi="Calibri" w:cs="Calibri"/>
          <w:lang w:val="fi"/>
        </w:rPr>
        <w:tab/>
        <w:t>TUTTU-6Aika</w:t>
      </w:r>
      <w:r>
        <w:rPr>
          <w:rFonts w:ascii="Calibri" w:hAnsi="Calibri" w:cs="Calibri"/>
          <w:lang w:val="fi"/>
        </w:rPr>
        <w:tab/>
      </w:r>
      <w:r>
        <w:rPr>
          <w:rFonts w:ascii="Calibri" w:hAnsi="Calibri" w:cs="Calibri"/>
          <w:lang w:val="fi"/>
        </w:rPr>
        <w:tab/>
        <w:t>Tampereen kaupunki</w:t>
      </w:r>
    </w:p>
    <w:p w14:paraId="69EC60FF" w14:textId="77777777" w:rsidR="00E17AF8" w:rsidRDefault="00E17AF8" w:rsidP="00E17AF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Katri</w:t>
      </w:r>
      <w:r>
        <w:rPr>
          <w:rFonts w:ascii="Calibri" w:hAnsi="Calibri" w:cs="Calibri"/>
          <w:lang w:val="fi"/>
        </w:rPr>
        <w:tab/>
        <w:t>Mäkinen</w:t>
      </w:r>
      <w:r>
        <w:rPr>
          <w:rFonts w:ascii="Calibri" w:hAnsi="Calibri" w:cs="Calibri"/>
          <w:lang w:val="fi"/>
        </w:rPr>
        <w:tab/>
        <w:t>Kiito - kiinni työhön ja osaamiseen (ESR)</w:t>
      </w:r>
      <w:r>
        <w:rPr>
          <w:rFonts w:ascii="Calibri" w:hAnsi="Calibri" w:cs="Calibri"/>
          <w:lang w:val="fi"/>
        </w:rPr>
        <w:tab/>
        <w:t>Silta-Valmennusyhdistys ry</w:t>
      </w:r>
    </w:p>
    <w:p w14:paraId="2C520229" w14:textId="4D4CF654" w:rsidR="00E17AF8" w:rsidRDefault="00E17AF8" w:rsidP="00E17AF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Maarit</w:t>
      </w:r>
      <w:r>
        <w:rPr>
          <w:rFonts w:ascii="Calibri" w:hAnsi="Calibri" w:cs="Calibri"/>
          <w:lang w:val="fi"/>
        </w:rPr>
        <w:tab/>
        <w:t>Mäkinen</w:t>
      </w:r>
      <w:r>
        <w:rPr>
          <w:rFonts w:ascii="Calibri" w:hAnsi="Calibri" w:cs="Calibri"/>
          <w:lang w:val="fi"/>
        </w:rPr>
        <w:tab/>
        <w:t>Taikoja</w:t>
      </w:r>
      <w:r>
        <w:rPr>
          <w:rFonts w:ascii="Calibri" w:hAnsi="Calibri" w:cs="Calibri"/>
          <w:lang w:val="fi"/>
        </w:rPr>
        <w:tab/>
      </w:r>
      <w:r>
        <w:rPr>
          <w:rFonts w:ascii="Calibri" w:hAnsi="Calibri" w:cs="Calibri"/>
          <w:lang w:val="fi"/>
        </w:rPr>
        <w:tab/>
        <w:t>Tampereen yliopisto</w:t>
      </w:r>
    </w:p>
    <w:p w14:paraId="6129AB78" w14:textId="1C92DA45" w:rsidR="00E17AF8" w:rsidRDefault="00E17AF8" w:rsidP="00E17AF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Matleena</w:t>
      </w:r>
      <w:r>
        <w:rPr>
          <w:rFonts w:ascii="Calibri" w:hAnsi="Calibri" w:cs="Calibri"/>
          <w:lang w:val="fi"/>
        </w:rPr>
        <w:tab/>
        <w:t>Laakso</w:t>
      </w:r>
      <w:r>
        <w:rPr>
          <w:rFonts w:ascii="Calibri" w:hAnsi="Calibri" w:cs="Calibri"/>
          <w:lang w:val="fi"/>
        </w:rPr>
        <w:tab/>
        <w:t>Digiosalliseksi</w:t>
      </w:r>
      <w:r>
        <w:rPr>
          <w:rFonts w:ascii="Calibri" w:hAnsi="Calibri" w:cs="Calibri"/>
          <w:lang w:val="fi"/>
        </w:rPr>
        <w:tab/>
      </w:r>
      <w:r>
        <w:rPr>
          <w:rFonts w:ascii="Calibri" w:hAnsi="Calibri" w:cs="Calibri"/>
          <w:lang w:val="fi"/>
        </w:rPr>
        <w:tab/>
        <w:t>TAMK</w:t>
      </w:r>
    </w:p>
    <w:p w14:paraId="16A40CDD" w14:textId="7BA92B9D" w:rsidR="00E17AF8" w:rsidRDefault="00E17AF8" w:rsidP="00E17AF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Tuula</w:t>
      </w:r>
      <w:r>
        <w:rPr>
          <w:rFonts w:ascii="Calibri" w:hAnsi="Calibri" w:cs="Calibri"/>
          <w:lang w:val="fi"/>
        </w:rPr>
        <w:tab/>
        <w:t>Isosuo</w:t>
      </w:r>
      <w:r>
        <w:rPr>
          <w:rFonts w:ascii="Calibri" w:hAnsi="Calibri" w:cs="Calibri"/>
          <w:lang w:val="fi"/>
        </w:rPr>
        <w:tab/>
        <w:t>Digiosalliseksi</w:t>
      </w:r>
      <w:r>
        <w:rPr>
          <w:rFonts w:ascii="Calibri" w:hAnsi="Calibri" w:cs="Calibri"/>
          <w:lang w:val="fi"/>
        </w:rPr>
        <w:tab/>
      </w:r>
      <w:r>
        <w:rPr>
          <w:rFonts w:ascii="Calibri" w:hAnsi="Calibri" w:cs="Calibri"/>
          <w:lang w:val="fi"/>
        </w:rPr>
        <w:tab/>
        <w:t>TAMK</w:t>
      </w:r>
    </w:p>
    <w:p w14:paraId="7BF53D4C" w14:textId="23FB27AA" w:rsidR="00EF6A2E" w:rsidRPr="00EF6A2E" w:rsidRDefault="00E17AF8" w:rsidP="00E17AF8">
      <w:pPr>
        <w:spacing w:after="0" w:line="276" w:lineRule="auto"/>
        <w:rPr>
          <w:rFonts w:cs="Arial"/>
          <w:b/>
        </w:rPr>
      </w:pPr>
      <w:r>
        <w:rPr>
          <w:rFonts w:ascii="Calibri" w:hAnsi="Calibri" w:cs="Calibri"/>
          <w:lang w:val="fi"/>
        </w:rPr>
        <w:t>Emma</w:t>
      </w:r>
      <w:r>
        <w:rPr>
          <w:rFonts w:ascii="Calibri" w:hAnsi="Calibri" w:cs="Calibri"/>
          <w:lang w:val="fi"/>
        </w:rPr>
        <w:tab/>
        <w:t>Sydänoja</w:t>
      </w:r>
      <w:r>
        <w:rPr>
          <w:rFonts w:ascii="Calibri" w:hAnsi="Calibri" w:cs="Calibri"/>
          <w:lang w:val="fi"/>
        </w:rPr>
        <w:tab/>
        <w:t>(sihteeri)</w:t>
      </w:r>
      <w:r>
        <w:rPr>
          <w:rFonts w:ascii="Calibri" w:hAnsi="Calibri" w:cs="Calibri"/>
          <w:lang w:val="fi"/>
        </w:rPr>
        <w:tab/>
      </w:r>
      <w:r>
        <w:rPr>
          <w:rFonts w:ascii="Calibri" w:hAnsi="Calibri" w:cs="Calibri"/>
          <w:lang w:val="fi"/>
        </w:rPr>
        <w:tab/>
        <w:t>PAEK</w:t>
      </w:r>
    </w:p>
    <w:p w14:paraId="7578C2AF" w14:textId="77777777" w:rsidR="00EF6A2E" w:rsidRPr="00EF6A2E" w:rsidRDefault="00EF6A2E" w:rsidP="00697057">
      <w:pPr>
        <w:spacing w:after="0" w:line="276" w:lineRule="auto"/>
        <w:rPr>
          <w:rFonts w:cs="Arial"/>
        </w:rPr>
      </w:pPr>
    </w:p>
    <w:p w14:paraId="74727683" w14:textId="77777777" w:rsidR="00A95EBB" w:rsidRPr="00EF6A2E" w:rsidRDefault="00A95EBB" w:rsidP="00697057">
      <w:pPr>
        <w:spacing w:after="0" w:line="276" w:lineRule="auto"/>
        <w:rPr>
          <w:rFonts w:cs="Arial"/>
          <w:b/>
        </w:rPr>
      </w:pPr>
      <w:r w:rsidRPr="00EF6A2E">
        <w:rPr>
          <w:rFonts w:cs="Arial"/>
          <w:b/>
        </w:rPr>
        <w:t>Asialista</w:t>
      </w:r>
    </w:p>
    <w:p w14:paraId="66396DCF" w14:textId="77777777" w:rsidR="00697057" w:rsidRPr="00EF6A2E" w:rsidRDefault="00697057" w:rsidP="00697057">
      <w:pPr>
        <w:spacing w:after="0" w:line="276" w:lineRule="auto"/>
        <w:rPr>
          <w:rFonts w:cs="Arial"/>
        </w:rPr>
      </w:pPr>
      <w:r w:rsidRPr="00EF6A2E">
        <w:rPr>
          <w:rFonts w:cs="Arial"/>
        </w:rPr>
        <w:tab/>
      </w:r>
    </w:p>
    <w:p w14:paraId="44367F88" w14:textId="77777777" w:rsidR="00697057" w:rsidRPr="00EF6A2E" w:rsidRDefault="00697057" w:rsidP="00A95EBB">
      <w:pPr>
        <w:pStyle w:val="Luettelokappale"/>
        <w:numPr>
          <w:ilvl w:val="0"/>
          <w:numId w:val="1"/>
        </w:numPr>
        <w:spacing w:after="0" w:line="480" w:lineRule="auto"/>
        <w:rPr>
          <w:rFonts w:cs="Arial"/>
          <w:b/>
        </w:rPr>
      </w:pPr>
      <w:r w:rsidRPr="00EF6A2E">
        <w:rPr>
          <w:rFonts w:cs="Arial"/>
          <w:b/>
        </w:rPr>
        <w:t xml:space="preserve">Tervetuloa </w:t>
      </w:r>
      <w:r w:rsidR="00A95EBB" w:rsidRPr="00EF6A2E">
        <w:rPr>
          <w:rFonts w:cs="Arial"/>
          <w:b/>
        </w:rPr>
        <w:t>ja puheenjohtajan valinta</w:t>
      </w:r>
    </w:p>
    <w:p w14:paraId="75E734BE" w14:textId="5A352EB2" w:rsidR="008554CA" w:rsidRPr="00EF6A2E" w:rsidRDefault="008554CA" w:rsidP="0002393C">
      <w:pPr>
        <w:pStyle w:val="Luettelokappale"/>
        <w:numPr>
          <w:ilvl w:val="1"/>
          <w:numId w:val="12"/>
        </w:numPr>
        <w:spacing w:after="0" w:line="480" w:lineRule="auto"/>
        <w:rPr>
          <w:rFonts w:cs="Arial"/>
        </w:rPr>
      </w:pPr>
      <w:r w:rsidRPr="00EF6A2E">
        <w:rPr>
          <w:rFonts w:cs="Arial"/>
        </w:rPr>
        <w:t>Emma Sydänoja avasi tilaisuuden.</w:t>
      </w:r>
      <w:r w:rsidR="0002393C" w:rsidRPr="00EF6A2E">
        <w:rPr>
          <w:rFonts w:cs="Arial"/>
        </w:rPr>
        <w:t xml:space="preserve"> </w:t>
      </w:r>
      <w:r w:rsidRPr="00EF6A2E">
        <w:rPr>
          <w:rFonts w:cs="Arial"/>
        </w:rPr>
        <w:t>Tuula Isosuo valittiin puheenjohtajaksi.</w:t>
      </w:r>
    </w:p>
    <w:p w14:paraId="79C75C5E" w14:textId="74BB81B1" w:rsidR="00697057" w:rsidRPr="00EF6A2E" w:rsidRDefault="00697057" w:rsidP="00A95EBB">
      <w:pPr>
        <w:pStyle w:val="Luettelokappale"/>
        <w:numPr>
          <w:ilvl w:val="0"/>
          <w:numId w:val="1"/>
        </w:numPr>
        <w:spacing w:after="0" w:line="480" w:lineRule="auto"/>
        <w:rPr>
          <w:rFonts w:cs="Arial"/>
          <w:b/>
        </w:rPr>
      </w:pPr>
      <w:r w:rsidRPr="00EF6A2E">
        <w:rPr>
          <w:rFonts w:cs="Arial"/>
          <w:b/>
        </w:rPr>
        <w:t>Esittely</w:t>
      </w:r>
      <w:r w:rsidR="00A95EBB" w:rsidRPr="00EF6A2E">
        <w:rPr>
          <w:rFonts w:cs="Arial"/>
          <w:b/>
        </w:rPr>
        <w:t>kierros ja tiedotettavat asiat</w:t>
      </w:r>
      <w:r w:rsidR="00CC2204" w:rsidRPr="00EF6A2E">
        <w:rPr>
          <w:rFonts w:cs="Arial"/>
          <w:b/>
        </w:rPr>
        <w:t xml:space="preserve"> osallistujilta</w:t>
      </w:r>
    </w:p>
    <w:p w14:paraId="6EB0FE5D" w14:textId="2C383893" w:rsidR="003234A0" w:rsidRPr="00EF6A2E" w:rsidRDefault="003234A0" w:rsidP="003234A0">
      <w:pPr>
        <w:pStyle w:val="Luettelokappale"/>
        <w:numPr>
          <w:ilvl w:val="1"/>
          <w:numId w:val="1"/>
        </w:numPr>
        <w:spacing w:after="0" w:line="480" w:lineRule="auto"/>
        <w:rPr>
          <w:rFonts w:cs="Arial"/>
          <w:b/>
        </w:rPr>
      </w:pPr>
      <w:r w:rsidRPr="00EF6A2E">
        <w:rPr>
          <w:rFonts w:cs="Arial"/>
          <w:b/>
        </w:rPr>
        <w:t>Tiedotettavat asiat</w:t>
      </w:r>
      <w:hyperlink r:id="rId6" w:tooltip="Ctrl+Seuraa linkkiä napsauttamalla tai napauttamalla" w:history="1">
        <w:r w:rsidR="000A1C21">
          <w:rPr>
            <w:rStyle w:val="Hyperlinkki"/>
          </w:rPr>
          <w:t>http://ammattipolku.fi/hankkeiden-verkosto</w:t>
        </w:r>
      </w:hyperlink>
      <w:bookmarkStart w:id="0" w:name="_GoBack"/>
      <w:bookmarkEnd w:id="0"/>
    </w:p>
    <w:p w14:paraId="53987CBC" w14:textId="62164713" w:rsidR="00377EDF" w:rsidRPr="00EF6A2E" w:rsidRDefault="003234A0" w:rsidP="00377EDF">
      <w:pPr>
        <w:pStyle w:val="Luettelokappale"/>
        <w:numPr>
          <w:ilvl w:val="0"/>
          <w:numId w:val="8"/>
        </w:numPr>
        <w:spacing w:after="0" w:line="240" w:lineRule="auto"/>
        <w:rPr>
          <w:rFonts w:cs="Arial"/>
          <w:b/>
        </w:rPr>
      </w:pPr>
      <w:r w:rsidRPr="00EF6A2E">
        <w:rPr>
          <w:rFonts w:cs="Arial"/>
        </w:rPr>
        <w:t xml:space="preserve">TAKKissa </w:t>
      </w:r>
      <w:r w:rsidR="008F3113" w:rsidRPr="00EF6A2E">
        <w:rPr>
          <w:rFonts w:cs="Arial"/>
        </w:rPr>
        <w:t xml:space="preserve">on </w:t>
      </w:r>
      <w:r w:rsidRPr="00EF6A2E">
        <w:rPr>
          <w:rFonts w:cs="Arial"/>
        </w:rPr>
        <w:t>alkanut uusi hanke (osahanke) Noheva ESR, missä tavoitteena aikuisopiskelijoiden perustaitojen kartoittaminen ja kehittäminen.</w:t>
      </w:r>
      <w:r w:rsidR="00377EDF" w:rsidRPr="00EF6A2E">
        <w:rPr>
          <w:rFonts w:cs="Arial"/>
        </w:rPr>
        <w:t xml:space="preserve"> </w:t>
      </w:r>
      <w:hyperlink r:id="rId7" w:history="1">
        <w:r w:rsidR="00377EDF" w:rsidRPr="00EF6A2E">
          <w:rPr>
            <w:rStyle w:val="Hyperlinkki"/>
            <w:rFonts w:cs="Arial"/>
          </w:rPr>
          <w:t>https://noheva.wordpress.com/</w:t>
        </w:r>
      </w:hyperlink>
    </w:p>
    <w:p w14:paraId="00BD689F" w14:textId="77777777" w:rsidR="00377EDF" w:rsidRPr="00EF6A2E" w:rsidRDefault="00377EDF" w:rsidP="00377EDF">
      <w:pPr>
        <w:pStyle w:val="Luettelokappale"/>
        <w:spacing w:after="0" w:line="240" w:lineRule="auto"/>
        <w:ind w:left="2160"/>
        <w:rPr>
          <w:rFonts w:cs="Arial"/>
          <w:b/>
        </w:rPr>
      </w:pPr>
    </w:p>
    <w:p w14:paraId="4D3CE8A7" w14:textId="35BE29D2" w:rsidR="00377EDF" w:rsidRPr="00EF6A2E" w:rsidRDefault="00377EDF" w:rsidP="000D49C6">
      <w:pPr>
        <w:pStyle w:val="Luettelokappale"/>
        <w:spacing w:after="0" w:line="240" w:lineRule="auto"/>
        <w:ind w:left="2160"/>
        <w:rPr>
          <w:rFonts w:cs="Arial"/>
        </w:rPr>
      </w:pPr>
      <w:r w:rsidRPr="00EF6A2E">
        <w:rPr>
          <w:rFonts w:cs="Arial"/>
        </w:rPr>
        <w:t>Myös VAAO on mukana Noheva-hankkeessa. Hanke pohjautuu PIAAC-tutkimukselle</w:t>
      </w:r>
      <w:r w:rsidRPr="00EF6A2E">
        <w:t xml:space="preserve">. Heikot perustaidot ovat esteenä sujuvalle ammatilliselle opiskelulle ja täysipainoiselle työelämään osallistumiselle. Tavoitteena on kartoittaa ja kehittää luki- ja matematiikkatestejä, oppimateriaaleja ja ohjausmalleja. </w:t>
      </w:r>
    </w:p>
    <w:p w14:paraId="70A30981" w14:textId="3D1B70F4" w:rsidR="00377EDF" w:rsidRPr="00EF6A2E" w:rsidRDefault="00377EDF" w:rsidP="00377EDF">
      <w:pPr>
        <w:pStyle w:val="Luettelokappale"/>
        <w:spacing w:after="0" w:line="240" w:lineRule="auto"/>
        <w:ind w:left="2160"/>
        <w:rPr>
          <w:rFonts w:cs="Arial"/>
        </w:rPr>
      </w:pPr>
      <w:r w:rsidRPr="00EF6A2E">
        <w:t>Noheva</w:t>
      </w:r>
      <w:r w:rsidR="00073922">
        <w:t xml:space="preserve">ssa on </w:t>
      </w:r>
      <w:r w:rsidR="000D49C6" w:rsidRPr="00EF6A2E">
        <w:t>mukana</w:t>
      </w:r>
      <w:r w:rsidRPr="00EF6A2E">
        <w:t>: Kiipula (hallinnoija), Hyria, Keuda, Omnia, Sataedu, TAKK ja VAAO.</w:t>
      </w:r>
    </w:p>
    <w:p w14:paraId="20B55073" w14:textId="04397DB7" w:rsidR="00377EDF" w:rsidRPr="00EF6A2E" w:rsidRDefault="00377EDF" w:rsidP="00377EDF">
      <w:pPr>
        <w:pStyle w:val="Luettelokappale"/>
        <w:spacing w:after="0" w:line="240" w:lineRule="auto"/>
        <w:ind w:left="2160"/>
        <w:rPr>
          <w:rFonts w:cs="Arial"/>
          <w:b/>
        </w:rPr>
      </w:pPr>
    </w:p>
    <w:p w14:paraId="06576369" w14:textId="082B508A" w:rsidR="00F70AEB" w:rsidRPr="00EF6A2E" w:rsidRDefault="00377EDF" w:rsidP="00642B75">
      <w:pPr>
        <w:pStyle w:val="Luettelokappale"/>
        <w:numPr>
          <w:ilvl w:val="0"/>
          <w:numId w:val="8"/>
        </w:numPr>
        <w:spacing w:after="0" w:line="240" w:lineRule="auto"/>
        <w:rPr>
          <w:rFonts w:cs="Arial"/>
          <w:b/>
        </w:rPr>
      </w:pPr>
      <w:r w:rsidRPr="00EF6A2E">
        <w:rPr>
          <w:rFonts w:cs="Arial"/>
        </w:rPr>
        <w:t>KIITO</w:t>
      </w:r>
      <w:r w:rsidR="00BC5286" w:rsidRPr="00EF6A2E">
        <w:rPr>
          <w:rFonts w:cs="Arial"/>
        </w:rPr>
        <w:t>-</w:t>
      </w:r>
      <w:r w:rsidR="0007241D" w:rsidRPr="00EF6A2E">
        <w:rPr>
          <w:rFonts w:cs="Arial"/>
        </w:rPr>
        <w:t>han</w:t>
      </w:r>
      <w:r w:rsidRPr="00EF6A2E">
        <w:rPr>
          <w:rFonts w:cs="Arial"/>
        </w:rPr>
        <w:t xml:space="preserve">ke: ESR, alkanut syksyllä 2016, kestää 3 vuotta. Teemana </w:t>
      </w:r>
      <w:r w:rsidR="0007241D" w:rsidRPr="00EF6A2E">
        <w:rPr>
          <w:rFonts w:cs="Arial"/>
        </w:rPr>
        <w:t>maahanmuuttajien työllistyminen</w:t>
      </w:r>
      <w:r w:rsidR="00F70AEB" w:rsidRPr="00EF6A2E">
        <w:rPr>
          <w:rFonts w:cs="Arial"/>
        </w:rPr>
        <w:t xml:space="preserve">, työvaltainen kotoutuminen, </w:t>
      </w:r>
      <w:r w:rsidRPr="00EF6A2E">
        <w:rPr>
          <w:rFonts w:cs="Arial"/>
        </w:rPr>
        <w:t xml:space="preserve">johon liittyy </w:t>
      </w:r>
      <w:r w:rsidR="005B6B30" w:rsidRPr="00EF6A2E">
        <w:rPr>
          <w:rFonts w:cs="Arial"/>
        </w:rPr>
        <w:t>osaamisen tunnistaminen ja tunnustaminen</w:t>
      </w:r>
      <w:r w:rsidRPr="00EF6A2E">
        <w:rPr>
          <w:rFonts w:cs="Arial"/>
        </w:rPr>
        <w:t>. Kohderyhmänä erityisesti pakolaistaustaiset, oleskeluluvan saaneet. T</w:t>
      </w:r>
      <w:r w:rsidR="00802963" w:rsidRPr="00EF6A2E">
        <w:rPr>
          <w:rFonts w:cs="Arial"/>
        </w:rPr>
        <w:t xml:space="preserve">avoitteena </w:t>
      </w:r>
      <w:r w:rsidRPr="00EF6A2E">
        <w:rPr>
          <w:rFonts w:cs="Arial"/>
        </w:rPr>
        <w:t xml:space="preserve"> on </w:t>
      </w:r>
      <w:r w:rsidR="00802963" w:rsidRPr="00EF6A2E">
        <w:rPr>
          <w:rFonts w:cs="Arial"/>
        </w:rPr>
        <w:t>valtaku</w:t>
      </w:r>
      <w:r w:rsidRPr="00EF6A2E">
        <w:rPr>
          <w:rFonts w:cs="Arial"/>
        </w:rPr>
        <w:t xml:space="preserve">nnallinen malli. </w:t>
      </w:r>
    </w:p>
    <w:p w14:paraId="367B6F9D" w14:textId="4AFEBBD0" w:rsidR="00377EDF" w:rsidRPr="00EF6A2E" w:rsidRDefault="000A1C21" w:rsidP="00377EDF">
      <w:pPr>
        <w:pStyle w:val="Luettelokappale"/>
        <w:spacing w:after="0" w:line="240" w:lineRule="auto"/>
        <w:ind w:left="2160"/>
        <w:rPr>
          <w:rFonts w:cs="Arial"/>
        </w:rPr>
      </w:pPr>
      <w:hyperlink r:id="rId8" w:history="1">
        <w:r w:rsidR="00377EDF" w:rsidRPr="00EF6A2E">
          <w:rPr>
            <w:rStyle w:val="Hyperlinkki"/>
            <w:rFonts w:cs="Arial"/>
          </w:rPr>
          <w:t>https://kiitohanke.wordpress.com/</w:t>
        </w:r>
      </w:hyperlink>
    </w:p>
    <w:p w14:paraId="3C018156" w14:textId="77777777" w:rsidR="00377EDF" w:rsidRPr="00EF6A2E" w:rsidRDefault="00377EDF" w:rsidP="00377EDF">
      <w:pPr>
        <w:pStyle w:val="Luettelokappale"/>
        <w:spacing w:after="0" w:line="240" w:lineRule="auto"/>
        <w:ind w:left="2160"/>
        <w:rPr>
          <w:rFonts w:cs="Arial"/>
          <w:b/>
        </w:rPr>
      </w:pPr>
    </w:p>
    <w:p w14:paraId="220FB6A1" w14:textId="77777777" w:rsidR="008554CA" w:rsidRPr="00EF6A2E" w:rsidRDefault="008554CA" w:rsidP="008554CA">
      <w:pPr>
        <w:spacing w:after="0" w:line="240" w:lineRule="auto"/>
        <w:rPr>
          <w:rFonts w:cs="Arial"/>
        </w:rPr>
      </w:pPr>
    </w:p>
    <w:p w14:paraId="29032AE1" w14:textId="3CEBA686" w:rsidR="008554CA" w:rsidRPr="00EF6A2E" w:rsidRDefault="008554CA" w:rsidP="008554CA">
      <w:pPr>
        <w:pStyle w:val="Luettelokappale"/>
        <w:numPr>
          <w:ilvl w:val="0"/>
          <w:numId w:val="8"/>
        </w:numPr>
        <w:spacing w:after="0" w:line="240" w:lineRule="auto"/>
        <w:rPr>
          <w:rFonts w:cs="Arial"/>
        </w:rPr>
      </w:pPr>
      <w:r w:rsidRPr="00EF6A2E">
        <w:rPr>
          <w:rFonts w:cs="Arial"/>
        </w:rPr>
        <w:lastRenderedPageBreak/>
        <w:t xml:space="preserve">Valtakunnalliset portaalit muistiin: </w:t>
      </w:r>
    </w:p>
    <w:p w14:paraId="02BE1946" w14:textId="335B87F8" w:rsidR="008554CA" w:rsidRPr="00EF6A2E" w:rsidRDefault="000A1C21" w:rsidP="008554CA">
      <w:pPr>
        <w:pStyle w:val="Luettelokappale"/>
        <w:numPr>
          <w:ilvl w:val="1"/>
          <w:numId w:val="8"/>
        </w:numPr>
        <w:spacing w:after="0" w:line="240" w:lineRule="auto"/>
        <w:rPr>
          <w:rFonts w:cs="Arial"/>
        </w:rPr>
      </w:pPr>
      <w:hyperlink r:id="rId9" w:history="1">
        <w:r w:rsidR="008554CA" w:rsidRPr="00EF6A2E">
          <w:rPr>
            <w:rStyle w:val="Hyperlinkki"/>
            <w:rFonts w:cs="Arial"/>
          </w:rPr>
          <w:t>www.innokyla.fi</w:t>
        </w:r>
      </w:hyperlink>
    </w:p>
    <w:p w14:paraId="0043DFE9" w14:textId="4722997A" w:rsidR="008554CA" w:rsidRPr="00EF6A2E" w:rsidRDefault="008554CA" w:rsidP="008554CA">
      <w:pPr>
        <w:pStyle w:val="Luettelokappale"/>
        <w:numPr>
          <w:ilvl w:val="2"/>
          <w:numId w:val="8"/>
        </w:numPr>
        <w:spacing w:after="0" w:line="240" w:lineRule="auto"/>
        <w:rPr>
          <w:rFonts w:cs="Arial"/>
        </w:rPr>
      </w:pPr>
      <w:r w:rsidRPr="00EF6A2E">
        <w:t>Innokylän verkkopalvelu on kaikille avoin ja maksuton yhteisen kehittämisen ja ideoinnin ympäristö. Lisäksi paljon tietoa esim. hankkeista.</w:t>
      </w:r>
    </w:p>
    <w:p w14:paraId="38910F3C" w14:textId="6CA3C319" w:rsidR="00322E0D" w:rsidRPr="00EF6A2E" w:rsidRDefault="008554CA" w:rsidP="008554CA">
      <w:pPr>
        <w:pStyle w:val="Luettelokappale"/>
        <w:numPr>
          <w:ilvl w:val="1"/>
          <w:numId w:val="8"/>
        </w:numPr>
        <w:spacing w:after="0" w:line="240" w:lineRule="auto"/>
        <w:rPr>
          <w:rFonts w:cs="Arial"/>
        </w:rPr>
      </w:pPr>
      <w:r w:rsidRPr="00EF6A2E">
        <w:rPr>
          <w:rFonts w:cs="Arial"/>
        </w:rPr>
        <w:t>O</w:t>
      </w:r>
      <w:r w:rsidR="00322E0D" w:rsidRPr="00EF6A2E">
        <w:rPr>
          <w:rFonts w:cs="Arial"/>
        </w:rPr>
        <w:t>sku</w:t>
      </w:r>
      <w:r w:rsidRPr="00EF6A2E">
        <w:rPr>
          <w:rFonts w:cs="Arial"/>
        </w:rPr>
        <w:t xml:space="preserve">-portaali </w:t>
      </w:r>
      <w:hyperlink r:id="rId10" w:history="1">
        <w:r w:rsidRPr="00EF6A2E">
          <w:rPr>
            <w:rStyle w:val="Hyperlinkki"/>
            <w:rFonts w:cs="Arial"/>
          </w:rPr>
          <w:t>www.tietyoelamaan.fi</w:t>
        </w:r>
      </w:hyperlink>
    </w:p>
    <w:p w14:paraId="5199393E" w14:textId="66DD4165" w:rsidR="008554CA" w:rsidRPr="00EF6A2E" w:rsidRDefault="008554CA" w:rsidP="008554CA">
      <w:pPr>
        <w:pStyle w:val="Luettelokappale"/>
        <w:numPr>
          <w:ilvl w:val="2"/>
          <w:numId w:val="8"/>
        </w:numPr>
        <w:autoSpaceDE w:val="0"/>
        <w:autoSpaceDN w:val="0"/>
        <w:adjustRightInd w:val="0"/>
        <w:spacing w:after="200" w:line="276" w:lineRule="auto"/>
        <w:rPr>
          <w:rFonts w:cs="Calibri"/>
          <w:lang w:val="fi"/>
        </w:rPr>
      </w:pPr>
      <w:r w:rsidRPr="00EF6A2E">
        <w:rPr>
          <w:rFonts w:cs="Calibri"/>
          <w:lang w:val="fi"/>
        </w:rPr>
        <w:t>Osku – Tie työelämään on verkkopalvelu osatyökykyisten tueksi. Verkkopalvelu sisältää tietoa ammattilaisten, osatyökykyisten ja yritysten käyttöön. Sivustolla huomioidaan sekä työelämässä mukana olevan että kohti työelämää pyrkivän osatyökykyisen tilanne, keinot ja ratkaisut.</w:t>
      </w:r>
    </w:p>
    <w:p w14:paraId="5E16C0B0" w14:textId="10E125C0" w:rsidR="008554CA" w:rsidRPr="00EF6A2E" w:rsidRDefault="008554CA" w:rsidP="00322E0D">
      <w:pPr>
        <w:pStyle w:val="Luettelokappale"/>
        <w:numPr>
          <w:ilvl w:val="0"/>
          <w:numId w:val="8"/>
        </w:numPr>
        <w:spacing w:after="0" w:line="240" w:lineRule="auto"/>
        <w:rPr>
          <w:rFonts w:cs="Arial"/>
        </w:rPr>
      </w:pPr>
      <w:r w:rsidRPr="00EF6A2E">
        <w:rPr>
          <w:rFonts w:cs="Arial"/>
          <w:lang w:val="fi"/>
        </w:rPr>
        <w:t>S</w:t>
      </w:r>
      <w:r w:rsidR="004F25E4" w:rsidRPr="00EF6A2E">
        <w:rPr>
          <w:rFonts w:cs="Arial"/>
        </w:rPr>
        <w:t>euraa ESR-haku</w:t>
      </w:r>
      <w:r w:rsidR="003F1F5B">
        <w:rPr>
          <w:rFonts w:cs="Arial"/>
        </w:rPr>
        <w:t>ja</w:t>
      </w:r>
    </w:p>
    <w:p w14:paraId="5B93F34C" w14:textId="56FBD0D7" w:rsidR="008554CA" w:rsidRPr="00EF6A2E" w:rsidRDefault="008554CA" w:rsidP="008554CA">
      <w:pPr>
        <w:pStyle w:val="Luettelokappale"/>
        <w:numPr>
          <w:ilvl w:val="1"/>
          <w:numId w:val="8"/>
        </w:numPr>
        <w:spacing w:after="0" w:line="240" w:lineRule="auto"/>
        <w:rPr>
          <w:rFonts w:cs="Arial"/>
        </w:rPr>
      </w:pPr>
      <w:r w:rsidRPr="00EF6A2E">
        <w:rPr>
          <w:rFonts w:cs="Arial"/>
        </w:rPr>
        <w:t>Vielä ehtii vielä vuoden ensimmäiseen</w:t>
      </w:r>
      <w:r w:rsidR="004F25E4" w:rsidRPr="00EF6A2E">
        <w:rPr>
          <w:rFonts w:cs="Arial"/>
        </w:rPr>
        <w:t xml:space="preserve"> hakuun, päättyy 1.3. </w:t>
      </w:r>
    </w:p>
    <w:p w14:paraId="0E5F1E66" w14:textId="2BF5F6BB" w:rsidR="00173C34" w:rsidRPr="00EF6A2E" w:rsidRDefault="00EC216A" w:rsidP="008554CA">
      <w:pPr>
        <w:pStyle w:val="Luettelokappale"/>
        <w:numPr>
          <w:ilvl w:val="1"/>
          <w:numId w:val="8"/>
        </w:numPr>
        <w:spacing w:after="0" w:line="240" w:lineRule="auto"/>
        <w:rPr>
          <w:rFonts w:cs="Arial"/>
        </w:rPr>
      </w:pPr>
      <w:r w:rsidRPr="00EF6A2E">
        <w:rPr>
          <w:rFonts w:cs="Arial"/>
        </w:rPr>
        <w:t xml:space="preserve">15.2. </w:t>
      </w:r>
      <w:r w:rsidR="00EF5065" w:rsidRPr="00EF6A2E">
        <w:rPr>
          <w:rFonts w:cs="Arial"/>
        </w:rPr>
        <w:t xml:space="preserve">avautunut </w:t>
      </w:r>
      <w:r w:rsidRPr="00EF6A2E">
        <w:rPr>
          <w:rFonts w:cs="Arial"/>
        </w:rPr>
        <w:t>uusi ESR-haku</w:t>
      </w:r>
    </w:p>
    <w:p w14:paraId="30CF735B" w14:textId="58A825E4" w:rsidR="008554CA" w:rsidRPr="00EF6A2E" w:rsidRDefault="008554CA" w:rsidP="00A54492">
      <w:pPr>
        <w:pStyle w:val="Luettelokappale"/>
        <w:numPr>
          <w:ilvl w:val="1"/>
          <w:numId w:val="8"/>
        </w:numPr>
        <w:spacing w:after="0" w:line="240" w:lineRule="auto"/>
        <w:rPr>
          <w:rFonts w:cs="Arial"/>
        </w:rPr>
      </w:pPr>
      <w:r w:rsidRPr="00EF6A2E">
        <w:rPr>
          <w:rFonts w:cs="Arial"/>
        </w:rPr>
        <w:t xml:space="preserve">Seuraa sivustoa </w:t>
      </w:r>
      <w:hyperlink r:id="rId11" w:history="1">
        <w:r w:rsidRPr="00EF6A2E">
          <w:rPr>
            <w:rStyle w:val="Hyperlinkki"/>
            <w:rFonts w:cs="Arial"/>
          </w:rPr>
          <w:t>www.rakennerahastot.fi</w:t>
        </w:r>
      </w:hyperlink>
    </w:p>
    <w:p w14:paraId="35B4F4B1" w14:textId="515F64D3" w:rsidR="007135C6" w:rsidRPr="00EF6A2E" w:rsidRDefault="008554CA" w:rsidP="00A54492">
      <w:pPr>
        <w:pStyle w:val="Luettelokappale"/>
        <w:numPr>
          <w:ilvl w:val="1"/>
          <w:numId w:val="8"/>
        </w:numPr>
        <w:spacing w:after="0" w:line="240" w:lineRule="auto"/>
        <w:rPr>
          <w:rFonts w:cs="Arial"/>
        </w:rPr>
      </w:pPr>
      <w:r w:rsidRPr="00EF6A2E">
        <w:rPr>
          <w:rFonts w:cs="Arial"/>
        </w:rPr>
        <w:t>H</w:t>
      </w:r>
      <w:r w:rsidR="007135C6" w:rsidRPr="00EF6A2E">
        <w:rPr>
          <w:rFonts w:cs="Arial"/>
        </w:rPr>
        <w:t xml:space="preserve">akuajat: </w:t>
      </w:r>
      <w:hyperlink r:id="rId12" w:anchor=".WKbZ9nqtY7Q" w:history="1">
        <w:r w:rsidR="007135C6" w:rsidRPr="00EF6A2E">
          <w:rPr>
            <w:rStyle w:val="Hyperlinkki"/>
            <w:rFonts w:cs="Arial"/>
          </w:rPr>
          <w:t>https://www.rakennerahastot.fi/hakuajat#.WKbZ9nqtY7Q</w:t>
        </w:r>
      </w:hyperlink>
    </w:p>
    <w:p w14:paraId="11E3F676" w14:textId="77777777" w:rsidR="007135C6" w:rsidRPr="00EF6A2E" w:rsidRDefault="007135C6" w:rsidP="007135C6">
      <w:pPr>
        <w:spacing w:after="0" w:line="240" w:lineRule="auto"/>
        <w:ind w:left="1800"/>
        <w:rPr>
          <w:rFonts w:cs="Arial"/>
        </w:rPr>
      </w:pPr>
    </w:p>
    <w:p w14:paraId="03B3FB92" w14:textId="50953F17" w:rsidR="008554CA" w:rsidRDefault="0024270A" w:rsidP="008554CA">
      <w:pPr>
        <w:pStyle w:val="Luettelokappale"/>
        <w:numPr>
          <w:ilvl w:val="0"/>
          <w:numId w:val="8"/>
        </w:numPr>
        <w:spacing w:after="0" w:line="240" w:lineRule="auto"/>
        <w:rPr>
          <w:rFonts w:cs="Arial"/>
        </w:rPr>
      </w:pPr>
      <w:r w:rsidRPr="00EF6A2E">
        <w:rPr>
          <w:rFonts w:cs="Arial"/>
        </w:rPr>
        <w:t>T</w:t>
      </w:r>
      <w:r w:rsidR="008554CA" w:rsidRPr="00EF6A2E">
        <w:rPr>
          <w:rFonts w:cs="Arial"/>
        </w:rPr>
        <w:t xml:space="preserve">AIKOJA-koordinointihankkeen julkaisut: </w:t>
      </w:r>
      <w:hyperlink r:id="rId13" w:history="1">
        <w:r w:rsidR="00EF4D5B" w:rsidRPr="00F50BDC">
          <w:rPr>
            <w:rStyle w:val="Hyperlinkki"/>
            <w:rFonts w:cs="Arial"/>
          </w:rPr>
          <w:t>https://blogs.sis.uta.fi/taikoja/julkaisut/</w:t>
        </w:r>
      </w:hyperlink>
    </w:p>
    <w:p w14:paraId="5ADECAD7" w14:textId="77777777" w:rsidR="00EF4D5B" w:rsidRPr="00EF4D5B" w:rsidRDefault="00EF4D5B" w:rsidP="00EF4D5B">
      <w:pPr>
        <w:spacing w:after="0" w:line="240" w:lineRule="auto"/>
        <w:ind w:left="1800"/>
        <w:rPr>
          <w:rFonts w:cs="Arial"/>
        </w:rPr>
      </w:pPr>
    </w:p>
    <w:p w14:paraId="05809382" w14:textId="77777777" w:rsidR="0037349F" w:rsidRPr="00EF6A2E" w:rsidRDefault="0037349F" w:rsidP="00322E0D">
      <w:pPr>
        <w:spacing w:after="0" w:line="240" w:lineRule="auto"/>
        <w:rPr>
          <w:rFonts w:cs="Arial"/>
        </w:rPr>
      </w:pPr>
    </w:p>
    <w:p w14:paraId="702F8BCA" w14:textId="77777777" w:rsidR="00A95EBB" w:rsidRPr="00EF6A2E" w:rsidRDefault="00697057" w:rsidP="00A95EBB">
      <w:pPr>
        <w:pStyle w:val="Luettelokappale"/>
        <w:numPr>
          <w:ilvl w:val="0"/>
          <w:numId w:val="1"/>
        </w:numPr>
        <w:spacing w:after="0" w:line="480" w:lineRule="auto"/>
        <w:rPr>
          <w:rFonts w:cs="Arial"/>
          <w:b/>
        </w:rPr>
      </w:pPr>
      <w:r w:rsidRPr="00EF6A2E">
        <w:rPr>
          <w:rFonts w:cs="Arial"/>
          <w:b/>
        </w:rPr>
        <w:t>Hanke-esittely</w:t>
      </w:r>
      <w:r w:rsidR="00A95EBB" w:rsidRPr="00EF6A2E">
        <w:rPr>
          <w:rFonts w:cs="Arial"/>
          <w:b/>
        </w:rPr>
        <w:t xml:space="preserve"> 1</w:t>
      </w:r>
    </w:p>
    <w:p w14:paraId="4BB711C2" w14:textId="63F86997" w:rsidR="00EF5065" w:rsidRPr="00EF6A2E" w:rsidRDefault="00996402" w:rsidP="00AB6505">
      <w:pPr>
        <w:pStyle w:val="Luettelokappale"/>
        <w:numPr>
          <w:ilvl w:val="1"/>
          <w:numId w:val="1"/>
        </w:numPr>
        <w:spacing w:after="0" w:line="240" w:lineRule="auto"/>
        <w:rPr>
          <w:rFonts w:cs="Arial"/>
          <w:b/>
        </w:rPr>
      </w:pPr>
      <w:r w:rsidRPr="00EF6A2E">
        <w:rPr>
          <w:rFonts w:cs="Arial"/>
          <w:b/>
        </w:rPr>
        <w:t>TUTTU-6aika- hanke,</w:t>
      </w:r>
      <w:r w:rsidR="00EF5065" w:rsidRPr="00EF6A2E">
        <w:rPr>
          <w:rFonts w:cs="Arial"/>
          <w:b/>
        </w:rPr>
        <w:t xml:space="preserve"> Katja Kumpulainen</w:t>
      </w:r>
    </w:p>
    <w:p w14:paraId="610C8E39" w14:textId="77777777" w:rsidR="006412FE" w:rsidRPr="00EF6A2E" w:rsidRDefault="006412FE" w:rsidP="0002393C">
      <w:pPr>
        <w:spacing w:after="0" w:line="240" w:lineRule="auto"/>
        <w:ind w:left="1304"/>
        <w:rPr>
          <w:rFonts w:cs="Arial"/>
        </w:rPr>
      </w:pPr>
    </w:p>
    <w:p w14:paraId="56608B2E" w14:textId="2C2D8490" w:rsidR="0002393C" w:rsidRPr="00EF6A2E" w:rsidRDefault="0002393C" w:rsidP="00996402">
      <w:pPr>
        <w:pStyle w:val="Luettelokappale"/>
        <w:numPr>
          <w:ilvl w:val="0"/>
          <w:numId w:val="14"/>
        </w:numPr>
        <w:spacing w:after="0" w:line="240" w:lineRule="auto"/>
        <w:rPr>
          <w:rFonts w:cs="Arial"/>
        </w:rPr>
      </w:pPr>
      <w:r w:rsidRPr="00EF6A2E">
        <w:rPr>
          <w:rFonts w:cs="Arial"/>
        </w:rPr>
        <w:t>Muistion liitteenä hankkeen esittelydiat.</w:t>
      </w:r>
    </w:p>
    <w:p w14:paraId="74F4BD78" w14:textId="65701FEF" w:rsidR="00996402" w:rsidRPr="00EF6A2E" w:rsidRDefault="00B82F1F" w:rsidP="00996402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TUTTU-</w:t>
      </w:r>
      <w:r w:rsidR="00996402" w:rsidRPr="00EF6A2E">
        <w:rPr>
          <w:rFonts w:eastAsia="Times New Roman" w:cs="Times New Roman"/>
          <w:lang w:eastAsia="fi-FI"/>
        </w:rPr>
        <w:t>6Aika on ESR-hanke, jossa ovat mukana Tampereen kaupungin työllisyyspalvelut, Turun kaupungin työllisyyspalvelut, Tampereen ammattikorkeakoulu ja</w:t>
      </w:r>
      <w:r w:rsidR="00453AE9">
        <w:rPr>
          <w:rFonts w:eastAsia="Times New Roman" w:cs="Times New Roman"/>
          <w:lang w:eastAsia="fi-FI"/>
        </w:rPr>
        <w:t xml:space="preserve"> </w:t>
      </w:r>
      <w:r w:rsidR="00996402" w:rsidRPr="00EF6A2E">
        <w:rPr>
          <w:rFonts w:eastAsia="Times New Roman" w:cs="Times New Roman"/>
          <w:lang w:eastAsia="fi-FI"/>
        </w:rPr>
        <w:t>Turun ammattikorkeakoulu. Tavoitteena on tehdä asiakkaiden aktiivisesta osallistumisesta luonteva osa työllisyydenhoidon ja sosiaalipalveluiden kehittämistä.</w:t>
      </w:r>
    </w:p>
    <w:p w14:paraId="13888D12" w14:textId="4375A3F4" w:rsidR="00996402" w:rsidRPr="00EF6A2E" w:rsidRDefault="00996402" w:rsidP="00996402">
      <w:pPr>
        <w:pStyle w:val="Luettelokappale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EF6A2E">
        <w:rPr>
          <w:rFonts w:eastAsia="Times New Roman" w:cs="Times New Roman"/>
          <w:lang w:eastAsia="fi-FI"/>
        </w:rPr>
        <w:t>Hanke keskittyy työllisyydenhoidon ja sosiaalipalveluiden sähköisen asiointi- ja asiakasympäristön monipuolistamiseen. Lisäksi kehitetään yrityslähtöisiä palveluja liiketoimintamahdollisuuksien edistämiseksi. Hankkeen kesto on 2015 – 2017.</w:t>
      </w:r>
    </w:p>
    <w:p w14:paraId="39B909FB" w14:textId="0D7A4BAD" w:rsidR="006412FE" w:rsidRPr="00EF6A2E" w:rsidRDefault="00996402" w:rsidP="00996402">
      <w:pPr>
        <w:pStyle w:val="Luettelokappale"/>
        <w:numPr>
          <w:ilvl w:val="0"/>
          <w:numId w:val="16"/>
        </w:numPr>
        <w:spacing w:after="0" w:line="240" w:lineRule="auto"/>
        <w:rPr>
          <w:rFonts w:cs="Arial"/>
        </w:rPr>
      </w:pPr>
      <w:r w:rsidRPr="00EF6A2E">
        <w:rPr>
          <w:rFonts w:cs="Arial"/>
        </w:rPr>
        <w:t>Katja kertoi asiakkaiden osallistamisesta kehittämiseen, kokeilevasta kehittämisestä, mentorointivalmennuksesta, ideaverstaasta sekä chat-kokeilusta.</w:t>
      </w:r>
    </w:p>
    <w:p w14:paraId="4955EB45" w14:textId="77777777" w:rsidR="00996402" w:rsidRPr="00EF6A2E" w:rsidRDefault="00996402" w:rsidP="00996402">
      <w:pPr>
        <w:pStyle w:val="Luettelokappale"/>
        <w:numPr>
          <w:ilvl w:val="0"/>
          <w:numId w:val="16"/>
        </w:numPr>
        <w:spacing w:after="0" w:line="240" w:lineRule="auto"/>
        <w:rPr>
          <w:rFonts w:cs="Arial"/>
        </w:rPr>
      </w:pPr>
      <w:r w:rsidRPr="00EF6A2E">
        <w:rPr>
          <w:rFonts w:cs="Arial"/>
        </w:rPr>
        <w:t xml:space="preserve">Lisätietoa: </w:t>
      </w:r>
    </w:p>
    <w:p w14:paraId="3C8DDEFF" w14:textId="77777777" w:rsidR="00996402" w:rsidRPr="00EF6A2E" w:rsidRDefault="000A1C21" w:rsidP="00996402">
      <w:pPr>
        <w:spacing w:after="0" w:line="240" w:lineRule="auto"/>
        <w:ind w:left="1304" w:firstLine="720"/>
        <w:rPr>
          <w:rFonts w:cs="Arial"/>
        </w:rPr>
      </w:pPr>
      <w:hyperlink r:id="rId14" w:history="1">
        <w:r w:rsidR="00996402" w:rsidRPr="00EF6A2E">
          <w:rPr>
            <w:rStyle w:val="Hyperlinkki"/>
            <w:rFonts w:cs="Arial"/>
          </w:rPr>
          <w:t>https://tuttu6aika.wordpress.com/</w:t>
        </w:r>
      </w:hyperlink>
      <w:r w:rsidR="00996402" w:rsidRPr="00EF6A2E">
        <w:rPr>
          <w:rFonts w:cs="Arial"/>
        </w:rPr>
        <w:t xml:space="preserve"> ja </w:t>
      </w:r>
    </w:p>
    <w:p w14:paraId="6B12B825" w14:textId="29B0AB9D" w:rsidR="00697057" w:rsidRPr="00EF6A2E" w:rsidRDefault="000A1C21" w:rsidP="00996402">
      <w:pPr>
        <w:spacing w:after="0" w:line="240" w:lineRule="auto"/>
        <w:ind w:left="1304" w:firstLine="720"/>
        <w:rPr>
          <w:rFonts w:cs="Arial"/>
        </w:rPr>
      </w:pPr>
      <w:hyperlink r:id="rId15" w:history="1">
        <w:r w:rsidR="00996402" w:rsidRPr="00EF6A2E">
          <w:rPr>
            <w:rStyle w:val="Hyperlinkki"/>
            <w:rFonts w:cs="Arial"/>
          </w:rPr>
          <w:t>http://www.tampere.fi/tampereen-kaupunki/projektit/6aika/tuttu-6aika.html</w:t>
        </w:r>
      </w:hyperlink>
    </w:p>
    <w:p w14:paraId="0C4B021D" w14:textId="6820B1E7" w:rsidR="00996402" w:rsidRPr="00EF6A2E" w:rsidRDefault="00996402" w:rsidP="00996402">
      <w:pPr>
        <w:spacing w:after="0" w:line="480" w:lineRule="auto"/>
        <w:rPr>
          <w:rFonts w:cs="Arial"/>
        </w:rPr>
      </w:pPr>
    </w:p>
    <w:p w14:paraId="482F55B5" w14:textId="77777777" w:rsidR="00A95EBB" w:rsidRPr="00EF6A2E" w:rsidRDefault="00A95EBB" w:rsidP="00A95EBB">
      <w:pPr>
        <w:pStyle w:val="Luettelokappale"/>
        <w:numPr>
          <w:ilvl w:val="0"/>
          <w:numId w:val="1"/>
        </w:numPr>
        <w:spacing w:after="0" w:line="480" w:lineRule="auto"/>
        <w:rPr>
          <w:rStyle w:val="Voimakas"/>
          <w:rFonts w:cs="Arial"/>
          <w:bCs w:val="0"/>
        </w:rPr>
      </w:pPr>
      <w:r w:rsidRPr="00EF6A2E">
        <w:rPr>
          <w:b/>
        </w:rPr>
        <w:t xml:space="preserve">Keskusteluteemana </w:t>
      </w:r>
      <w:r w:rsidRPr="00EF6A2E">
        <w:rPr>
          <w:rStyle w:val="Voimakas"/>
        </w:rPr>
        <w:t>tulevaisuuden ennakointi</w:t>
      </w:r>
    </w:p>
    <w:p w14:paraId="28BFBB83" w14:textId="32E1F969" w:rsidR="0002393C" w:rsidRPr="00EF6A2E" w:rsidRDefault="00A95EBB" w:rsidP="0049764D">
      <w:pPr>
        <w:pStyle w:val="Luettelokappale"/>
        <w:numPr>
          <w:ilvl w:val="0"/>
          <w:numId w:val="19"/>
        </w:numPr>
        <w:spacing w:after="0" w:line="240" w:lineRule="auto"/>
        <w:rPr>
          <w:rStyle w:val="Voimakas"/>
          <w:rFonts w:cs="Arial"/>
          <w:bCs w:val="0"/>
        </w:rPr>
      </w:pPr>
      <w:r w:rsidRPr="00EF6A2E">
        <w:rPr>
          <w:rStyle w:val="Voimakas"/>
          <w:b w:val="0"/>
        </w:rPr>
        <w:t>alustus</w:t>
      </w:r>
      <w:r w:rsidR="00996402" w:rsidRPr="00EF6A2E">
        <w:rPr>
          <w:rStyle w:val="Voimakas"/>
          <w:b w:val="0"/>
        </w:rPr>
        <w:t xml:space="preserve"> aiheesta</w:t>
      </w:r>
      <w:r w:rsidRPr="00EF6A2E">
        <w:rPr>
          <w:rStyle w:val="Voimakas"/>
          <w:b w:val="0"/>
        </w:rPr>
        <w:t xml:space="preserve"> Mikko Huotari ja keskustelua </w:t>
      </w:r>
    </w:p>
    <w:p w14:paraId="454D54B4" w14:textId="5E895A78" w:rsidR="0002393C" w:rsidRPr="00712F6F" w:rsidRDefault="0002393C" w:rsidP="0049764D">
      <w:pPr>
        <w:pStyle w:val="Luettelokappale"/>
        <w:numPr>
          <w:ilvl w:val="0"/>
          <w:numId w:val="18"/>
        </w:numPr>
        <w:spacing w:after="0" w:line="240" w:lineRule="auto"/>
        <w:rPr>
          <w:rStyle w:val="Voimakas"/>
          <w:rFonts w:cs="Arial"/>
          <w:bCs w:val="0"/>
        </w:rPr>
      </w:pPr>
      <w:r w:rsidRPr="00EF6A2E">
        <w:rPr>
          <w:rStyle w:val="Voimakas"/>
          <w:b w:val="0"/>
        </w:rPr>
        <w:t>Keskustelu peruuntui sairastapauksen vuoksi.</w:t>
      </w:r>
    </w:p>
    <w:p w14:paraId="60CEA138" w14:textId="77777777" w:rsidR="00712F6F" w:rsidRDefault="00712F6F" w:rsidP="00712F6F">
      <w:pPr>
        <w:spacing w:after="0" w:line="480" w:lineRule="auto"/>
        <w:rPr>
          <w:rStyle w:val="Korostus"/>
          <w:rFonts w:cs="Arial"/>
          <w:b/>
          <w:i w:val="0"/>
          <w:iCs w:val="0"/>
        </w:rPr>
      </w:pPr>
    </w:p>
    <w:p w14:paraId="6F82A801" w14:textId="77777777" w:rsidR="00712F6F" w:rsidRDefault="00712F6F" w:rsidP="00712F6F">
      <w:pPr>
        <w:spacing w:after="0" w:line="480" w:lineRule="auto"/>
        <w:rPr>
          <w:rStyle w:val="Korostus"/>
          <w:rFonts w:cs="Arial"/>
          <w:b/>
          <w:i w:val="0"/>
          <w:iCs w:val="0"/>
        </w:rPr>
      </w:pPr>
    </w:p>
    <w:p w14:paraId="6808527C" w14:textId="77777777" w:rsidR="0049764D" w:rsidRPr="00712F6F" w:rsidRDefault="0049764D" w:rsidP="00712F6F">
      <w:pPr>
        <w:spacing w:after="0" w:line="480" w:lineRule="auto"/>
        <w:rPr>
          <w:rStyle w:val="Korostus"/>
          <w:rFonts w:cs="Arial"/>
          <w:b/>
          <w:i w:val="0"/>
          <w:iCs w:val="0"/>
        </w:rPr>
      </w:pPr>
    </w:p>
    <w:p w14:paraId="718F8AA1" w14:textId="3DAE5853" w:rsidR="00A95EBB" w:rsidRPr="00EF6A2E" w:rsidRDefault="006335F9" w:rsidP="00A95EBB">
      <w:pPr>
        <w:pStyle w:val="Luettelokappale"/>
        <w:numPr>
          <w:ilvl w:val="0"/>
          <w:numId w:val="1"/>
        </w:numPr>
        <w:spacing w:after="0" w:line="480" w:lineRule="auto"/>
        <w:rPr>
          <w:rFonts w:cs="Arial"/>
          <w:b/>
        </w:rPr>
      </w:pPr>
      <w:r w:rsidRPr="00EF6A2E">
        <w:rPr>
          <w:rFonts w:cs="Arial"/>
          <w:b/>
        </w:rPr>
        <w:lastRenderedPageBreak/>
        <w:t>Hanke-esittely 2</w:t>
      </w:r>
    </w:p>
    <w:p w14:paraId="6C53E006" w14:textId="77777777" w:rsidR="00996402" w:rsidRPr="00EF6A2E" w:rsidRDefault="00A95EBB" w:rsidP="00996402">
      <w:pPr>
        <w:pStyle w:val="Luettelokappale"/>
        <w:numPr>
          <w:ilvl w:val="1"/>
          <w:numId w:val="1"/>
        </w:numPr>
        <w:spacing w:after="0" w:line="480" w:lineRule="auto"/>
        <w:rPr>
          <w:rFonts w:cs="Arial"/>
          <w:b/>
        </w:rPr>
      </w:pPr>
      <w:r w:rsidRPr="00EF6A2E">
        <w:rPr>
          <w:rFonts w:cs="Arial"/>
          <w:b/>
        </w:rPr>
        <w:t>Digiosalliseksi</w:t>
      </w:r>
      <w:r w:rsidR="00996402" w:rsidRPr="00EF6A2E">
        <w:rPr>
          <w:rFonts w:cs="Arial"/>
          <w:b/>
        </w:rPr>
        <w:t xml:space="preserve"> -hanke</w:t>
      </w:r>
      <w:r w:rsidRPr="00EF6A2E">
        <w:rPr>
          <w:rFonts w:cs="Arial"/>
          <w:b/>
        </w:rPr>
        <w:t xml:space="preserve"> (TAMK), Matleena Laakso</w:t>
      </w:r>
    </w:p>
    <w:p w14:paraId="79D50445" w14:textId="62CCFFA4" w:rsidR="00996402" w:rsidRPr="00EF6A2E" w:rsidRDefault="00996402" w:rsidP="00996402">
      <w:pPr>
        <w:pStyle w:val="Luettelokappale"/>
        <w:numPr>
          <w:ilvl w:val="0"/>
          <w:numId w:val="18"/>
        </w:numPr>
        <w:spacing w:after="0" w:line="240" w:lineRule="auto"/>
        <w:rPr>
          <w:rFonts w:cs="Arial"/>
          <w:b/>
        </w:rPr>
      </w:pPr>
      <w:r w:rsidRPr="00EF6A2E">
        <w:rPr>
          <w:rStyle w:val="Korostus"/>
          <w:rFonts w:cs="Arial"/>
          <w:i w:val="0"/>
          <w:iCs w:val="0"/>
        </w:rPr>
        <w:t xml:space="preserve">Linkki slideshare-esitykseen: </w:t>
      </w:r>
      <w:hyperlink r:id="rId16" w:history="1">
        <w:r w:rsidRPr="00EF6A2E">
          <w:rPr>
            <w:rStyle w:val="Hyperlinkki"/>
          </w:rPr>
          <w:t>http://www.slideshare.net/MatleenaLaakso/digiosalliseksihankkeen-esittely-160217</w:t>
        </w:r>
      </w:hyperlink>
    </w:p>
    <w:p w14:paraId="222DD426" w14:textId="587EF01A" w:rsidR="00AD7AF7" w:rsidRPr="0049764D" w:rsidRDefault="00996402" w:rsidP="00E62982">
      <w:pPr>
        <w:pStyle w:val="Luettelokappale"/>
        <w:numPr>
          <w:ilvl w:val="0"/>
          <w:numId w:val="18"/>
        </w:numPr>
        <w:spacing w:after="0" w:line="240" w:lineRule="auto"/>
        <w:rPr>
          <w:rStyle w:val="Korostus"/>
          <w:rFonts w:cs="Arial"/>
          <w:b/>
          <w:i w:val="0"/>
          <w:iCs w:val="0"/>
        </w:rPr>
      </w:pPr>
      <w:r w:rsidRPr="00EF6A2E">
        <w:rPr>
          <w:rStyle w:val="Korostus"/>
          <w:rFonts w:cs="Arial"/>
          <w:i w:val="0"/>
          <w:iCs w:val="0"/>
        </w:rPr>
        <w:t xml:space="preserve">Hanke </w:t>
      </w:r>
      <w:r w:rsidR="0049764D">
        <w:rPr>
          <w:rStyle w:val="Korostus"/>
          <w:rFonts w:cs="Arial"/>
          <w:i w:val="0"/>
          <w:iCs w:val="0"/>
        </w:rPr>
        <w:t xml:space="preserve">on </w:t>
      </w:r>
      <w:r w:rsidRPr="00EF6A2E">
        <w:rPr>
          <w:rStyle w:val="Korostus"/>
          <w:rFonts w:cs="Arial"/>
          <w:i w:val="0"/>
          <w:iCs w:val="0"/>
        </w:rPr>
        <w:t>aloitettu keväällä 2016.</w:t>
      </w:r>
    </w:p>
    <w:p w14:paraId="113AEED5" w14:textId="236162DB" w:rsidR="009717A2" w:rsidRPr="00EF6A2E" w:rsidRDefault="00C35AEA" w:rsidP="00E62982">
      <w:pPr>
        <w:pStyle w:val="Luettelokappale"/>
        <w:numPr>
          <w:ilvl w:val="0"/>
          <w:numId w:val="18"/>
        </w:numPr>
        <w:spacing w:after="0" w:line="240" w:lineRule="auto"/>
        <w:rPr>
          <w:rStyle w:val="Korostus"/>
          <w:rFonts w:cs="Arial"/>
          <w:i w:val="0"/>
          <w:iCs w:val="0"/>
        </w:rPr>
      </w:pPr>
      <w:r w:rsidRPr="00EF6A2E">
        <w:rPr>
          <w:rStyle w:val="Korostus"/>
          <w:rFonts w:cs="Arial"/>
          <w:i w:val="0"/>
          <w:iCs w:val="0"/>
        </w:rPr>
        <w:t xml:space="preserve">TAMKin rooli on edistää opettajien osaamista. </w:t>
      </w:r>
      <w:r w:rsidR="00996402" w:rsidRPr="00EF6A2E">
        <w:rPr>
          <w:rStyle w:val="Korostus"/>
          <w:rFonts w:cs="Arial"/>
          <w:i w:val="0"/>
          <w:iCs w:val="0"/>
        </w:rPr>
        <w:t xml:space="preserve">Hankkeen koulutukset </w:t>
      </w:r>
      <w:r w:rsidR="009717A2" w:rsidRPr="00EF6A2E">
        <w:rPr>
          <w:rStyle w:val="Korostus"/>
          <w:rFonts w:cs="Arial"/>
          <w:i w:val="0"/>
          <w:iCs w:val="0"/>
        </w:rPr>
        <w:t>pääasiassa verkoston jäsenille ja välillä myös muille, jos mahtuu</w:t>
      </w:r>
    </w:p>
    <w:p w14:paraId="1CE92724" w14:textId="02B91CEF" w:rsidR="009717A2" w:rsidRPr="00EF6A2E" w:rsidRDefault="009717A2" w:rsidP="00C35AEA">
      <w:pPr>
        <w:pStyle w:val="Luettelokappale"/>
        <w:numPr>
          <w:ilvl w:val="0"/>
          <w:numId w:val="18"/>
        </w:numPr>
        <w:spacing w:after="0" w:line="240" w:lineRule="auto"/>
        <w:rPr>
          <w:rStyle w:val="Korostus"/>
          <w:rFonts w:cs="Arial"/>
          <w:i w:val="0"/>
          <w:iCs w:val="0"/>
        </w:rPr>
      </w:pPr>
      <w:r w:rsidRPr="00EF6A2E">
        <w:rPr>
          <w:rStyle w:val="Korostus"/>
          <w:rFonts w:cs="Arial"/>
          <w:i w:val="0"/>
          <w:iCs w:val="0"/>
        </w:rPr>
        <w:t>Facebookissa ”digiosalliseksi”</w:t>
      </w:r>
      <w:r w:rsidR="00C35AEA" w:rsidRPr="00EF6A2E">
        <w:rPr>
          <w:rStyle w:val="Korostus"/>
          <w:rFonts w:cs="Arial"/>
          <w:i w:val="0"/>
          <w:iCs w:val="0"/>
        </w:rPr>
        <w:t>-ryhmä, liity mukaan!</w:t>
      </w:r>
    </w:p>
    <w:p w14:paraId="43E7B0D3" w14:textId="37B5091B" w:rsidR="009717A2" w:rsidRPr="00EF6A2E" w:rsidRDefault="00C35AEA" w:rsidP="00C35AEA">
      <w:pPr>
        <w:pStyle w:val="Luettelokappale"/>
        <w:numPr>
          <w:ilvl w:val="0"/>
          <w:numId w:val="18"/>
        </w:numPr>
        <w:spacing w:after="0" w:line="240" w:lineRule="auto"/>
        <w:rPr>
          <w:rStyle w:val="Korostus"/>
          <w:rFonts w:cs="Arial"/>
          <w:i w:val="0"/>
          <w:iCs w:val="0"/>
        </w:rPr>
      </w:pPr>
      <w:r w:rsidRPr="00EF6A2E">
        <w:rPr>
          <w:rStyle w:val="Korostus"/>
          <w:rFonts w:cs="Arial"/>
          <w:i w:val="0"/>
          <w:iCs w:val="0"/>
        </w:rPr>
        <w:t>Keskusteltiin digisyrjäytymisestä. Usein d</w:t>
      </w:r>
      <w:r w:rsidR="00506B4A" w:rsidRPr="00EF6A2E">
        <w:rPr>
          <w:rStyle w:val="Korostus"/>
          <w:rFonts w:cs="Arial"/>
          <w:i w:val="0"/>
          <w:iCs w:val="0"/>
        </w:rPr>
        <w:t xml:space="preserve">igisyrjäytyminen </w:t>
      </w:r>
      <w:r w:rsidRPr="00EF6A2E">
        <w:rPr>
          <w:rStyle w:val="Korostus"/>
          <w:rFonts w:cs="Arial"/>
          <w:i w:val="0"/>
          <w:iCs w:val="0"/>
        </w:rPr>
        <w:t xml:space="preserve">tapahtuu </w:t>
      </w:r>
      <w:r w:rsidR="00506B4A" w:rsidRPr="00EF6A2E">
        <w:rPr>
          <w:rStyle w:val="Korostus"/>
          <w:rFonts w:cs="Arial"/>
          <w:i w:val="0"/>
          <w:iCs w:val="0"/>
        </w:rPr>
        <w:t>kaupallisten palveluiden kautta: kalliimpaa, vaikeampaa, jos ei digiä</w:t>
      </w:r>
      <w:r w:rsidRPr="00EF6A2E">
        <w:rPr>
          <w:rStyle w:val="Korostus"/>
          <w:rFonts w:cs="Arial"/>
          <w:i w:val="0"/>
          <w:iCs w:val="0"/>
        </w:rPr>
        <w:t>.</w:t>
      </w:r>
      <w:r w:rsidR="00AE075A">
        <w:rPr>
          <w:rStyle w:val="Korostus"/>
          <w:rFonts w:cs="Arial"/>
          <w:i w:val="0"/>
          <w:iCs w:val="0"/>
        </w:rPr>
        <w:t xml:space="preserve"> Lisäksi keskusteltiin eri-ikäisten</w:t>
      </w:r>
      <w:r w:rsidR="0049764D">
        <w:rPr>
          <w:rStyle w:val="Korostus"/>
          <w:rFonts w:cs="Arial"/>
          <w:i w:val="0"/>
          <w:iCs w:val="0"/>
        </w:rPr>
        <w:t xml:space="preserve"> digivalmiuksista.</w:t>
      </w:r>
    </w:p>
    <w:p w14:paraId="4BF304E4" w14:textId="328FF4EE" w:rsidR="00C35AEA" w:rsidRPr="00EF6A2E" w:rsidRDefault="0049764D" w:rsidP="00C35AEA">
      <w:pPr>
        <w:pStyle w:val="Luettelokappale"/>
        <w:numPr>
          <w:ilvl w:val="0"/>
          <w:numId w:val="18"/>
        </w:numPr>
        <w:spacing w:after="0" w:line="240" w:lineRule="auto"/>
        <w:rPr>
          <w:rStyle w:val="Korostus"/>
          <w:rFonts w:cs="Arial"/>
          <w:i w:val="0"/>
          <w:iCs w:val="0"/>
        </w:rPr>
      </w:pPr>
      <w:r>
        <w:rPr>
          <w:rStyle w:val="Korostus"/>
          <w:rFonts w:cs="Arial"/>
          <w:i w:val="0"/>
          <w:iCs w:val="0"/>
        </w:rPr>
        <w:t>T</w:t>
      </w:r>
      <w:r w:rsidR="00C35AEA" w:rsidRPr="00EF6A2E">
        <w:rPr>
          <w:rStyle w:val="Korostus"/>
          <w:rFonts w:cs="Arial"/>
          <w:i w:val="0"/>
          <w:iCs w:val="0"/>
        </w:rPr>
        <w:t xml:space="preserve">yöpaja 20.2. Virroilla </w:t>
      </w:r>
    </w:p>
    <w:p w14:paraId="117AE160" w14:textId="6FAC4C58" w:rsidR="00DA0C3E" w:rsidRPr="00EF6A2E" w:rsidRDefault="00C35AEA" w:rsidP="00C35AEA">
      <w:pPr>
        <w:pStyle w:val="Luettelokappale"/>
        <w:numPr>
          <w:ilvl w:val="0"/>
          <w:numId w:val="18"/>
        </w:numPr>
        <w:spacing w:after="0" w:line="240" w:lineRule="auto"/>
        <w:rPr>
          <w:rStyle w:val="Korostus"/>
          <w:rFonts w:cs="Arial"/>
          <w:i w:val="0"/>
          <w:iCs w:val="0"/>
        </w:rPr>
      </w:pPr>
      <w:r w:rsidRPr="00EF6A2E">
        <w:rPr>
          <w:rStyle w:val="Korostus"/>
          <w:rFonts w:cs="Arial"/>
          <w:i w:val="0"/>
          <w:iCs w:val="0"/>
        </w:rPr>
        <w:t>22.3. klo 13–16  verkoss</w:t>
      </w:r>
      <w:r w:rsidR="006826B8" w:rsidRPr="00EF6A2E">
        <w:rPr>
          <w:rStyle w:val="Korostus"/>
          <w:rFonts w:cs="Arial"/>
          <w:i w:val="0"/>
          <w:iCs w:val="0"/>
        </w:rPr>
        <w:t>a tapahtuva</w:t>
      </w:r>
      <w:r w:rsidRPr="00EF6A2E">
        <w:rPr>
          <w:rStyle w:val="Korostus"/>
          <w:rFonts w:cs="Arial"/>
          <w:i w:val="0"/>
          <w:iCs w:val="0"/>
        </w:rPr>
        <w:t xml:space="preserve"> </w:t>
      </w:r>
      <w:r w:rsidR="006826B8" w:rsidRPr="00EF6A2E">
        <w:rPr>
          <w:rStyle w:val="Korostus"/>
          <w:rFonts w:cs="Arial"/>
          <w:i w:val="0"/>
          <w:iCs w:val="0"/>
        </w:rPr>
        <w:t xml:space="preserve">kohtaaminen ja ohjaaminen </w:t>
      </w:r>
    </w:p>
    <w:p w14:paraId="63C81C2B" w14:textId="36675AAC" w:rsidR="006826B8" w:rsidRPr="00EF6A2E" w:rsidRDefault="00C35AEA" w:rsidP="00C35AEA">
      <w:pPr>
        <w:pStyle w:val="Luettelokappale"/>
        <w:numPr>
          <w:ilvl w:val="0"/>
          <w:numId w:val="18"/>
        </w:numPr>
        <w:spacing w:after="0" w:line="240" w:lineRule="auto"/>
        <w:rPr>
          <w:rStyle w:val="Korostus"/>
          <w:rFonts w:cs="Arial"/>
          <w:i w:val="0"/>
          <w:iCs w:val="0"/>
        </w:rPr>
      </w:pPr>
      <w:r w:rsidRPr="00EF6A2E">
        <w:rPr>
          <w:rStyle w:val="Korostus"/>
          <w:rFonts w:cs="Arial"/>
          <w:i w:val="0"/>
          <w:iCs w:val="0"/>
        </w:rPr>
        <w:t>Mukana ITK-messuilla</w:t>
      </w:r>
      <w:r w:rsidR="006826B8" w:rsidRPr="00EF6A2E">
        <w:rPr>
          <w:rStyle w:val="Korostus"/>
          <w:rFonts w:cs="Arial"/>
          <w:i w:val="0"/>
          <w:iCs w:val="0"/>
        </w:rPr>
        <w:t xml:space="preserve"> 7.4.</w:t>
      </w:r>
      <w:r w:rsidRPr="00EF6A2E">
        <w:rPr>
          <w:rStyle w:val="Korostus"/>
          <w:rFonts w:cs="Arial"/>
          <w:i w:val="0"/>
          <w:iCs w:val="0"/>
        </w:rPr>
        <w:t>, esitys</w:t>
      </w:r>
      <w:r w:rsidR="006826B8" w:rsidRPr="00EF6A2E">
        <w:rPr>
          <w:rStyle w:val="Korostus"/>
          <w:rFonts w:cs="Arial"/>
          <w:i w:val="0"/>
          <w:iCs w:val="0"/>
        </w:rPr>
        <w:t xml:space="preserve"> klo 12</w:t>
      </w:r>
    </w:p>
    <w:p w14:paraId="53C65DD6" w14:textId="372B184B" w:rsidR="005B2D44" w:rsidRPr="00EF6A2E" w:rsidRDefault="00C35AEA" w:rsidP="00C35AEA">
      <w:pPr>
        <w:pStyle w:val="Luettelokappale"/>
        <w:numPr>
          <w:ilvl w:val="0"/>
          <w:numId w:val="18"/>
        </w:numPr>
        <w:spacing w:after="0" w:line="240" w:lineRule="auto"/>
        <w:rPr>
          <w:rStyle w:val="Korostus"/>
          <w:rFonts w:cs="Arial"/>
          <w:i w:val="0"/>
          <w:iCs w:val="0"/>
        </w:rPr>
      </w:pPr>
      <w:r w:rsidRPr="00EF6A2E">
        <w:rPr>
          <w:rStyle w:val="Korostus"/>
          <w:rFonts w:cs="Arial"/>
          <w:i w:val="0"/>
          <w:iCs w:val="0"/>
        </w:rPr>
        <w:t xml:space="preserve">Hankkeesta </w:t>
      </w:r>
      <w:r w:rsidR="00AE075A">
        <w:rPr>
          <w:rStyle w:val="Korostus"/>
          <w:rFonts w:cs="Arial"/>
          <w:i w:val="0"/>
          <w:iCs w:val="0"/>
        </w:rPr>
        <w:t xml:space="preserve">voi kysyä </w:t>
      </w:r>
      <w:r w:rsidR="005B2D44" w:rsidRPr="00EF6A2E">
        <w:rPr>
          <w:rStyle w:val="Korostus"/>
          <w:rFonts w:cs="Arial"/>
          <w:i w:val="0"/>
          <w:iCs w:val="0"/>
        </w:rPr>
        <w:t xml:space="preserve">lisätietoja </w:t>
      </w:r>
      <w:r w:rsidRPr="00EF6A2E">
        <w:rPr>
          <w:rStyle w:val="Korostus"/>
          <w:rFonts w:cs="Arial"/>
          <w:i w:val="0"/>
          <w:iCs w:val="0"/>
        </w:rPr>
        <w:t xml:space="preserve">projektipäällikkö </w:t>
      </w:r>
      <w:r w:rsidR="005B2D44" w:rsidRPr="00EF6A2E">
        <w:rPr>
          <w:rStyle w:val="Korostus"/>
          <w:rFonts w:cs="Arial"/>
          <w:i w:val="0"/>
          <w:iCs w:val="0"/>
        </w:rPr>
        <w:t>Minna Seppälä</w:t>
      </w:r>
      <w:r w:rsidRPr="00EF6A2E">
        <w:rPr>
          <w:rStyle w:val="Korostus"/>
          <w:rFonts w:cs="Arial"/>
          <w:i w:val="0"/>
          <w:iCs w:val="0"/>
        </w:rPr>
        <w:t>ltä</w:t>
      </w:r>
      <w:r w:rsidR="005B2D44" w:rsidRPr="00EF6A2E">
        <w:rPr>
          <w:rStyle w:val="Korostus"/>
          <w:rFonts w:cs="Arial"/>
          <w:i w:val="0"/>
          <w:iCs w:val="0"/>
        </w:rPr>
        <w:t xml:space="preserve"> </w:t>
      </w:r>
    </w:p>
    <w:p w14:paraId="6CD792F0" w14:textId="7C9A509A" w:rsidR="00860CCE" w:rsidRPr="00EF6A2E" w:rsidRDefault="00C35AEA" w:rsidP="00C35AEA">
      <w:pPr>
        <w:pStyle w:val="Luettelokappale"/>
        <w:numPr>
          <w:ilvl w:val="0"/>
          <w:numId w:val="18"/>
        </w:numPr>
        <w:spacing w:after="0" w:line="240" w:lineRule="auto"/>
        <w:rPr>
          <w:rStyle w:val="Korostus"/>
          <w:rFonts w:cs="Arial"/>
          <w:i w:val="0"/>
          <w:iCs w:val="0"/>
        </w:rPr>
      </w:pPr>
      <w:r w:rsidRPr="00EF6A2E">
        <w:rPr>
          <w:rStyle w:val="Korostus"/>
          <w:rFonts w:cs="Arial"/>
          <w:i w:val="0"/>
          <w:iCs w:val="0"/>
        </w:rPr>
        <w:t xml:space="preserve">Keskusteltiin siitä, että digivalmiuksen parantaminen vaatii ajoittain </w:t>
      </w:r>
      <w:r w:rsidR="00860CCE" w:rsidRPr="00EF6A2E">
        <w:rPr>
          <w:rStyle w:val="Korostus"/>
          <w:rFonts w:cs="Arial"/>
          <w:i w:val="0"/>
          <w:iCs w:val="0"/>
        </w:rPr>
        <w:t>asennetyötä opettajien kohdalla</w:t>
      </w:r>
      <w:r w:rsidR="001F688B">
        <w:rPr>
          <w:rStyle w:val="Korostus"/>
          <w:rFonts w:cs="Arial"/>
          <w:i w:val="0"/>
          <w:iCs w:val="0"/>
        </w:rPr>
        <w:t>.</w:t>
      </w:r>
    </w:p>
    <w:p w14:paraId="31F9B110" w14:textId="37611D28" w:rsidR="009023AF" w:rsidRPr="00EF6A2E" w:rsidRDefault="00C35AEA" w:rsidP="00C35AEA">
      <w:pPr>
        <w:pStyle w:val="Luettelokappale"/>
        <w:numPr>
          <w:ilvl w:val="0"/>
          <w:numId w:val="18"/>
        </w:numPr>
        <w:spacing w:after="0" w:line="240" w:lineRule="auto"/>
        <w:rPr>
          <w:rStyle w:val="Korostus"/>
          <w:rFonts w:cs="Arial"/>
          <w:i w:val="0"/>
          <w:iCs w:val="0"/>
        </w:rPr>
      </w:pPr>
      <w:r w:rsidRPr="00EF6A2E">
        <w:rPr>
          <w:rStyle w:val="Korostus"/>
          <w:rFonts w:cs="Arial"/>
          <w:i w:val="0"/>
          <w:iCs w:val="0"/>
        </w:rPr>
        <w:t>Keskusteltiin siitä, että y</w:t>
      </w:r>
      <w:r w:rsidR="009023AF" w:rsidRPr="00EF6A2E">
        <w:rPr>
          <w:rStyle w:val="Korostus"/>
          <w:rFonts w:cs="Arial"/>
          <w:i w:val="0"/>
          <w:iCs w:val="0"/>
        </w:rPr>
        <w:t>liopis</w:t>
      </w:r>
      <w:r w:rsidRPr="00EF6A2E">
        <w:rPr>
          <w:rStyle w:val="Korostus"/>
          <w:rFonts w:cs="Arial"/>
          <w:i w:val="0"/>
          <w:iCs w:val="0"/>
        </w:rPr>
        <w:t xml:space="preserve">tolla </w:t>
      </w:r>
      <w:r w:rsidR="00FA35CB">
        <w:rPr>
          <w:rStyle w:val="Korostus"/>
          <w:rFonts w:cs="Arial"/>
          <w:i w:val="0"/>
          <w:iCs w:val="0"/>
        </w:rPr>
        <w:t xml:space="preserve">on </w:t>
      </w:r>
      <w:r w:rsidRPr="00EF6A2E">
        <w:rPr>
          <w:rStyle w:val="Korostus"/>
          <w:rFonts w:cs="Arial"/>
          <w:i w:val="0"/>
          <w:iCs w:val="0"/>
        </w:rPr>
        <w:t>mediakasvatuksen puolen</w:t>
      </w:r>
      <w:r w:rsidR="009023AF" w:rsidRPr="00EF6A2E">
        <w:rPr>
          <w:rStyle w:val="Korostus"/>
          <w:rFonts w:cs="Arial"/>
          <w:i w:val="0"/>
          <w:iCs w:val="0"/>
        </w:rPr>
        <w:t xml:space="preserve"> </w:t>
      </w:r>
      <w:r w:rsidRPr="00EF6A2E">
        <w:rPr>
          <w:rStyle w:val="Korostus"/>
          <w:rFonts w:cs="Arial"/>
          <w:i w:val="0"/>
          <w:iCs w:val="0"/>
        </w:rPr>
        <w:t>tutkija</w:t>
      </w:r>
      <w:r w:rsidR="009023AF" w:rsidRPr="00EF6A2E">
        <w:rPr>
          <w:rStyle w:val="Korostus"/>
          <w:rFonts w:cs="Arial"/>
          <w:i w:val="0"/>
          <w:iCs w:val="0"/>
        </w:rPr>
        <w:t xml:space="preserve">verkosto, joka </w:t>
      </w:r>
      <w:r w:rsidRPr="00EF6A2E">
        <w:rPr>
          <w:rStyle w:val="Korostus"/>
          <w:rFonts w:cs="Arial"/>
          <w:i w:val="0"/>
          <w:iCs w:val="0"/>
        </w:rPr>
        <w:t>on erittäin aktiivinen. Kiinnostuneet voivat olla yhteydessä S</w:t>
      </w:r>
      <w:r w:rsidR="009023AF" w:rsidRPr="00EF6A2E">
        <w:rPr>
          <w:rStyle w:val="Korostus"/>
          <w:rFonts w:cs="Arial"/>
          <w:i w:val="0"/>
          <w:iCs w:val="0"/>
        </w:rPr>
        <w:t xml:space="preserve">irkku </w:t>
      </w:r>
      <w:r w:rsidRPr="00EF6A2E">
        <w:rPr>
          <w:rStyle w:val="Korostus"/>
          <w:rFonts w:cs="Arial"/>
          <w:i w:val="0"/>
          <w:iCs w:val="0"/>
        </w:rPr>
        <w:t>Kotilaiseen</w:t>
      </w:r>
      <w:r w:rsidR="00972212">
        <w:rPr>
          <w:rStyle w:val="Korostus"/>
          <w:rFonts w:cs="Arial"/>
          <w:i w:val="0"/>
          <w:iCs w:val="0"/>
        </w:rPr>
        <w:t>.</w:t>
      </w:r>
    </w:p>
    <w:p w14:paraId="586140D0" w14:textId="4226AC08" w:rsidR="004549BD" w:rsidRPr="00EF6A2E" w:rsidRDefault="00C35AEA" w:rsidP="00C35AEA">
      <w:pPr>
        <w:pStyle w:val="Luettelokappale"/>
        <w:numPr>
          <w:ilvl w:val="0"/>
          <w:numId w:val="18"/>
        </w:numPr>
        <w:spacing w:after="0" w:line="240" w:lineRule="auto"/>
        <w:rPr>
          <w:rStyle w:val="Korostus"/>
          <w:rFonts w:cs="Arial"/>
          <w:i w:val="0"/>
          <w:iCs w:val="0"/>
        </w:rPr>
      </w:pPr>
      <w:r w:rsidRPr="00EF6A2E">
        <w:rPr>
          <w:rStyle w:val="Korostus"/>
          <w:rFonts w:cs="Arial"/>
          <w:i w:val="0"/>
          <w:iCs w:val="0"/>
        </w:rPr>
        <w:t>Matleena esitteli N</w:t>
      </w:r>
      <w:r w:rsidR="00484929" w:rsidRPr="00EF6A2E">
        <w:rPr>
          <w:rStyle w:val="Korostus"/>
          <w:rFonts w:cs="Arial"/>
          <w:i w:val="0"/>
          <w:iCs w:val="0"/>
        </w:rPr>
        <w:t>ew media consortium</w:t>
      </w:r>
      <w:r w:rsidRPr="00EF6A2E">
        <w:rPr>
          <w:rStyle w:val="Korostus"/>
          <w:rFonts w:cs="Arial"/>
          <w:i w:val="0"/>
          <w:iCs w:val="0"/>
        </w:rPr>
        <w:t>in tiivistelmän opetusteknologian trendeistä (</w:t>
      </w:r>
      <w:hyperlink r:id="rId17" w:history="1">
        <w:r w:rsidRPr="00EF6A2E">
          <w:rPr>
            <w:rStyle w:val="Hyperlinkki"/>
            <w:rFonts w:cs="Arial"/>
          </w:rPr>
          <w:t>https://www.nmc.org/</w:t>
        </w:r>
      </w:hyperlink>
      <w:r w:rsidRPr="00EF6A2E">
        <w:rPr>
          <w:rStyle w:val="Korostus"/>
          <w:rFonts w:cs="Arial"/>
          <w:i w:val="0"/>
          <w:iCs w:val="0"/>
        </w:rPr>
        <w:t xml:space="preserve"> ) J</w:t>
      </w:r>
      <w:r w:rsidR="00484929" w:rsidRPr="00EF6A2E">
        <w:rPr>
          <w:rStyle w:val="Korostus"/>
          <w:rFonts w:cs="Arial"/>
          <w:i w:val="0"/>
          <w:iCs w:val="0"/>
        </w:rPr>
        <w:t xml:space="preserve">okaisesta raportista </w:t>
      </w:r>
      <w:r w:rsidRPr="00EF6A2E">
        <w:rPr>
          <w:rStyle w:val="Korostus"/>
          <w:rFonts w:cs="Arial"/>
          <w:i w:val="0"/>
          <w:iCs w:val="0"/>
        </w:rPr>
        <w:t xml:space="preserve">löytyy myös 5 minuutin video. </w:t>
      </w:r>
    </w:p>
    <w:p w14:paraId="7671C31A" w14:textId="77777777" w:rsidR="00C35AEA" w:rsidRPr="00EF6A2E" w:rsidRDefault="00C35AEA" w:rsidP="00C35AEA">
      <w:pPr>
        <w:spacing w:after="0" w:line="240" w:lineRule="auto"/>
        <w:rPr>
          <w:rStyle w:val="Korostus"/>
          <w:rFonts w:cs="Arial"/>
          <w:i w:val="0"/>
          <w:iCs w:val="0"/>
        </w:rPr>
      </w:pPr>
    </w:p>
    <w:p w14:paraId="11ABE10D" w14:textId="77777777" w:rsidR="00697057" w:rsidRPr="00EF6A2E" w:rsidRDefault="00697057" w:rsidP="00A95EBB">
      <w:pPr>
        <w:pStyle w:val="Luettelokappale"/>
        <w:numPr>
          <w:ilvl w:val="0"/>
          <w:numId w:val="1"/>
        </w:numPr>
        <w:spacing w:after="0" w:line="480" w:lineRule="auto"/>
        <w:rPr>
          <w:rFonts w:cs="Arial"/>
          <w:b/>
        </w:rPr>
      </w:pPr>
      <w:r w:rsidRPr="00EF6A2E">
        <w:rPr>
          <w:rFonts w:cs="Arial"/>
          <w:b/>
        </w:rPr>
        <w:t>Seuraavan tapaamisen sopiminen</w:t>
      </w:r>
    </w:p>
    <w:p w14:paraId="20D3AEA4" w14:textId="60A275C9" w:rsidR="00712F6F" w:rsidRPr="00712F6F" w:rsidRDefault="007C6DF6" w:rsidP="00712F6F">
      <w:pPr>
        <w:pStyle w:val="Luettelokappale"/>
        <w:numPr>
          <w:ilvl w:val="0"/>
          <w:numId w:val="20"/>
        </w:numPr>
        <w:spacing w:line="276" w:lineRule="auto"/>
        <w:rPr>
          <w:rFonts w:cs="Arial"/>
        </w:rPr>
      </w:pPr>
      <w:r w:rsidRPr="00EF6A2E">
        <w:rPr>
          <w:rFonts w:cs="Arial"/>
        </w:rPr>
        <w:t xml:space="preserve">Sovittiin, että seuraava tapaaminen järjestetään kesäkuun alussa. Emma toteuttaa </w:t>
      </w:r>
      <w:r w:rsidR="007C0EA3">
        <w:rPr>
          <w:rFonts w:cs="Arial"/>
        </w:rPr>
        <w:t xml:space="preserve">verkostolle </w:t>
      </w:r>
      <w:r w:rsidRPr="00EF6A2E">
        <w:rPr>
          <w:rFonts w:cs="Arial"/>
        </w:rPr>
        <w:t xml:space="preserve">aikataulukyselyn, jotta mahdollisimman moni pääsisi paikalle. </w:t>
      </w:r>
    </w:p>
    <w:p w14:paraId="2E838847" w14:textId="77777777" w:rsidR="007C6DF6" w:rsidRPr="00EF6A2E" w:rsidRDefault="007C6DF6" w:rsidP="007C6DF6">
      <w:pPr>
        <w:pStyle w:val="Luettelokappale"/>
        <w:spacing w:line="276" w:lineRule="auto"/>
        <w:ind w:left="1664"/>
        <w:rPr>
          <w:rFonts w:cs="Arial"/>
        </w:rPr>
      </w:pPr>
    </w:p>
    <w:p w14:paraId="3E0540A9" w14:textId="77777777" w:rsidR="00103B8D" w:rsidRPr="00EF6A2E" w:rsidRDefault="00103B8D" w:rsidP="00103B8D">
      <w:pPr>
        <w:spacing w:line="276" w:lineRule="auto"/>
        <w:rPr>
          <w:rFonts w:cs="Arial"/>
        </w:rPr>
      </w:pPr>
    </w:p>
    <w:p w14:paraId="4672B5D8" w14:textId="77777777" w:rsidR="00103B8D" w:rsidRPr="00EF6A2E" w:rsidRDefault="00103B8D" w:rsidP="00103B8D">
      <w:pPr>
        <w:spacing w:line="276" w:lineRule="auto"/>
        <w:rPr>
          <w:rFonts w:cs="Arial"/>
        </w:rPr>
      </w:pPr>
    </w:p>
    <w:p w14:paraId="1E83EEF3" w14:textId="77777777" w:rsidR="00103B8D" w:rsidRPr="00EF6A2E" w:rsidRDefault="00103B8D" w:rsidP="00103B8D">
      <w:pPr>
        <w:spacing w:line="276" w:lineRule="auto"/>
        <w:rPr>
          <w:rFonts w:cs="Arial"/>
        </w:rPr>
      </w:pPr>
    </w:p>
    <w:p w14:paraId="1A59063F" w14:textId="77777777" w:rsidR="00103B8D" w:rsidRPr="00EF6A2E" w:rsidRDefault="00103B8D" w:rsidP="00103B8D">
      <w:pPr>
        <w:spacing w:line="276" w:lineRule="auto"/>
        <w:rPr>
          <w:rFonts w:cs="Arial"/>
        </w:rPr>
      </w:pPr>
    </w:p>
    <w:p w14:paraId="1A10B19B" w14:textId="77777777" w:rsidR="00697057" w:rsidRPr="00EF6A2E" w:rsidRDefault="00697057" w:rsidP="00697057">
      <w:pPr>
        <w:spacing w:line="276" w:lineRule="auto"/>
        <w:rPr>
          <w:rFonts w:cs="Arial"/>
        </w:rPr>
      </w:pPr>
    </w:p>
    <w:p w14:paraId="0D7A3518" w14:textId="77777777" w:rsidR="00A95EBB" w:rsidRPr="00EF6A2E" w:rsidRDefault="00A95EBB" w:rsidP="00A95EBB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i-FI"/>
        </w:rPr>
      </w:pPr>
    </w:p>
    <w:p w14:paraId="24538C86" w14:textId="77777777" w:rsidR="004C2F48" w:rsidRPr="00EF6A2E" w:rsidRDefault="004C2F48" w:rsidP="00697057"/>
    <w:sectPr w:rsidR="004C2F48" w:rsidRPr="00EF6A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6B7"/>
    <w:multiLevelType w:val="hybridMultilevel"/>
    <w:tmpl w:val="80DC1F8E"/>
    <w:lvl w:ilvl="0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B44179"/>
    <w:multiLevelType w:val="hybridMultilevel"/>
    <w:tmpl w:val="0854F60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DB62472"/>
    <w:multiLevelType w:val="hybridMultilevel"/>
    <w:tmpl w:val="F5E88C98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1A2EA7"/>
    <w:multiLevelType w:val="hybridMultilevel"/>
    <w:tmpl w:val="45C894D4"/>
    <w:lvl w:ilvl="0" w:tplc="98580A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27F87"/>
    <w:multiLevelType w:val="hybridMultilevel"/>
    <w:tmpl w:val="750CDA8A"/>
    <w:lvl w:ilvl="0" w:tplc="98580A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8E02D2"/>
    <w:multiLevelType w:val="hybridMultilevel"/>
    <w:tmpl w:val="C38A113C"/>
    <w:lvl w:ilvl="0" w:tplc="98580A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A3708B"/>
    <w:multiLevelType w:val="hybridMultilevel"/>
    <w:tmpl w:val="A604918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FE1927"/>
    <w:multiLevelType w:val="hybridMultilevel"/>
    <w:tmpl w:val="AC0E3A0E"/>
    <w:lvl w:ilvl="0" w:tplc="07CA28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580AB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813BA"/>
    <w:multiLevelType w:val="hybridMultilevel"/>
    <w:tmpl w:val="F006BCCA"/>
    <w:lvl w:ilvl="0" w:tplc="07CA28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580AB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158B5"/>
    <w:multiLevelType w:val="hybridMultilevel"/>
    <w:tmpl w:val="9F367434"/>
    <w:lvl w:ilvl="0" w:tplc="98580A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B72578"/>
    <w:multiLevelType w:val="multilevel"/>
    <w:tmpl w:val="6260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D40A9E"/>
    <w:multiLevelType w:val="hybridMultilevel"/>
    <w:tmpl w:val="F6A6D392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5EAA5828"/>
    <w:multiLevelType w:val="hybridMultilevel"/>
    <w:tmpl w:val="6456933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6710200C"/>
    <w:multiLevelType w:val="hybridMultilevel"/>
    <w:tmpl w:val="E75C7AE6"/>
    <w:lvl w:ilvl="0" w:tplc="98580AB8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6FFF5F77"/>
    <w:multiLevelType w:val="hybridMultilevel"/>
    <w:tmpl w:val="E5801E2A"/>
    <w:lvl w:ilvl="0" w:tplc="98580AB8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727E1D28"/>
    <w:multiLevelType w:val="hybridMultilevel"/>
    <w:tmpl w:val="5C8CCA72"/>
    <w:lvl w:ilvl="0" w:tplc="9858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933EA"/>
    <w:multiLevelType w:val="hybridMultilevel"/>
    <w:tmpl w:val="917A6608"/>
    <w:lvl w:ilvl="0" w:tplc="98580A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EDB6D5F"/>
    <w:multiLevelType w:val="hybridMultilevel"/>
    <w:tmpl w:val="418AD186"/>
    <w:lvl w:ilvl="0" w:tplc="07CA28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98580A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8580AB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5"/>
  </w:num>
  <w:num w:numId="10">
    <w:abstractNumId w:val="0"/>
  </w:num>
  <w:num w:numId="11">
    <w:abstractNumId w:val="17"/>
  </w:num>
  <w:num w:numId="12">
    <w:abstractNumId w:val="8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 w:numId="17">
    <w:abstractNumId w:val="4"/>
  </w:num>
  <w:num w:numId="18">
    <w:abstractNumId w:val="16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57"/>
    <w:rsid w:val="0002393C"/>
    <w:rsid w:val="0007241D"/>
    <w:rsid w:val="00073922"/>
    <w:rsid w:val="00074FAD"/>
    <w:rsid w:val="000A1C21"/>
    <w:rsid w:val="000D49C6"/>
    <w:rsid w:val="00103B8D"/>
    <w:rsid w:val="00173C34"/>
    <w:rsid w:val="001F688B"/>
    <w:rsid w:val="0024270A"/>
    <w:rsid w:val="0027265B"/>
    <w:rsid w:val="00295814"/>
    <w:rsid w:val="00303C75"/>
    <w:rsid w:val="00322E0D"/>
    <w:rsid w:val="003234A0"/>
    <w:rsid w:val="0037349F"/>
    <w:rsid w:val="00377EDF"/>
    <w:rsid w:val="003F1F5B"/>
    <w:rsid w:val="003F7DC9"/>
    <w:rsid w:val="00453AE9"/>
    <w:rsid w:val="004549BD"/>
    <w:rsid w:val="00484929"/>
    <w:rsid w:val="0049764D"/>
    <w:rsid w:val="004C2F48"/>
    <w:rsid w:val="004D1BA3"/>
    <w:rsid w:val="004F25E4"/>
    <w:rsid w:val="00506B4A"/>
    <w:rsid w:val="00525A8F"/>
    <w:rsid w:val="005852FF"/>
    <w:rsid w:val="00591498"/>
    <w:rsid w:val="005B2D44"/>
    <w:rsid w:val="005B6B30"/>
    <w:rsid w:val="006335F9"/>
    <w:rsid w:val="00634666"/>
    <w:rsid w:val="006412FE"/>
    <w:rsid w:val="00642B75"/>
    <w:rsid w:val="00664601"/>
    <w:rsid w:val="006826B8"/>
    <w:rsid w:val="00697057"/>
    <w:rsid w:val="006B7EB7"/>
    <w:rsid w:val="006C2368"/>
    <w:rsid w:val="00712F6F"/>
    <w:rsid w:val="007135C6"/>
    <w:rsid w:val="007C0EA3"/>
    <w:rsid w:val="007C6DF6"/>
    <w:rsid w:val="007D37A9"/>
    <w:rsid w:val="007F55AE"/>
    <w:rsid w:val="00802963"/>
    <w:rsid w:val="0082510D"/>
    <w:rsid w:val="008554CA"/>
    <w:rsid w:val="00860CCE"/>
    <w:rsid w:val="008944B7"/>
    <w:rsid w:val="008B759A"/>
    <w:rsid w:val="008F1CBD"/>
    <w:rsid w:val="008F3113"/>
    <w:rsid w:val="009023AF"/>
    <w:rsid w:val="0093146D"/>
    <w:rsid w:val="009717A2"/>
    <w:rsid w:val="00972212"/>
    <w:rsid w:val="00981D57"/>
    <w:rsid w:val="00996402"/>
    <w:rsid w:val="009C6A70"/>
    <w:rsid w:val="00A95EBB"/>
    <w:rsid w:val="00AB6505"/>
    <w:rsid w:val="00AD7AF7"/>
    <w:rsid w:val="00AE075A"/>
    <w:rsid w:val="00B70A9F"/>
    <w:rsid w:val="00B82F1F"/>
    <w:rsid w:val="00BC5286"/>
    <w:rsid w:val="00C269A6"/>
    <w:rsid w:val="00C35AEA"/>
    <w:rsid w:val="00CA18E8"/>
    <w:rsid w:val="00CB1F96"/>
    <w:rsid w:val="00CB4E6B"/>
    <w:rsid w:val="00CC2204"/>
    <w:rsid w:val="00CF2BC9"/>
    <w:rsid w:val="00D131D7"/>
    <w:rsid w:val="00DA0C3E"/>
    <w:rsid w:val="00DD2E93"/>
    <w:rsid w:val="00DD6A0E"/>
    <w:rsid w:val="00E17AF8"/>
    <w:rsid w:val="00E3440A"/>
    <w:rsid w:val="00E41884"/>
    <w:rsid w:val="00E62982"/>
    <w:rsid w:val="00EC216A"/>
    <w:rsid w:val="00EF4D5B"/>
    <w:rsid w:val="00EF5065"/>
    <w:rsid w:val="00EF6A2E"/>
    <w:rsid w:val="00F36049"/>
    <w:rsid w:val="00F70AEB"/>
    <w:rsid w:val="00F778E5"/>
    <w:rsid w:val="00FA35CB"/>
    <w:rsid w:val="00FB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FE54"/>
  <w15:chartTrackingRefBased/>
  <w15:docId w15:val="{F9512D73-0726-4DF1-AB00-33B89A12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97057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97057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69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97057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697057"/>
  </w:style>
  <w:style w:type="character" w:styleId="Voimakas">
    <w:name w:val="Strong"/>
    <w:basedOn w:val="Kappaleenoletusfontti"/>
    <w:uiPriority w:val="22"/>
    <w:qFormat/>
    <w:rsid w:val="00697057"/>
    <w:rPr>
      <w:b/>
      <w:bCs/>
    </w:rPr>
  </w:style>
  <w:style w:type="character" w:styleId="Korostus">
    <w:name w:val="Emphasis"/>
    <w:basedOn w:val="Kappaleenoletusfontti"/>
    <w:uiPriority w:val="20"/>
    <w:qFormat/>
    <w:rsid w:val="00697057"/>
    <w:rPr>
      <w:i/>
      <w:i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31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146D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996402"/>
    <w:rPr>
      <w:color w:val="954F72" w:themeColor="followedHyperlink"/>
      <w:u w:val="single"/>
    </w:rPr>
  </w:style>
  <w:style w:type="table" w:styleId="Vaaleataulukkoruudukko">
    <w:name w:val="Grid Table Light"/>
    <w:basedOn w:val="Normaalitaulukko"/>
    <w:uiPriority w:val="40"/>
    <w:rsid w:val="00EF6A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itohanke.wordpress.com/" TargetMode="External"/><Relationship Id="rId13" Type="http://schemas.openxmlformats.org/officeDocument/2006/relationships/hyperlink" Target="https://blogs.sis.uta.fi/taikoja/julkaisu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heva.wordpress.com/" TargetMode="External"/><Relationship Id="rId12" Type="http://schemas.openxmlformats.org/officeDocument/2006/relationships/hyperlink" Target="https://www.rakennerahastot.fi/hakuajat" TargetMode="External"/><Relationship Id="rId17" Type="http://schemas.openxmlformats.org/officeDocument/2006/relationships/hyperlink" Target="https://www.nm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ideshare.net/MatleenaLaakso/digiosalliseksihankkeen-esittely-1602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mmattipolku.fi/hankkeiden-verkosto" TargetMode="External"/><Relationship Id="rId11" Type="http://schemas.openxmlformats.org/officeDocument/2006/relationships/hyperlink" Target="http://www.rakennerahastot.fi" TargetMode="External"/><Relationship Id="rId5" Type="http://schemas.openxmlformats.org/officeDocument/2006/relationships/hyperlink" Target="http://www.ammattipolku.fi/hankkeiden-verkosto" TargetMode="External"/><Relationship Id="rId15" Type="http://schemas.openxmlformats.org/officeDocument/2006/relationships/hyperlink" Target="http://www.tampere.fi/tampereen-kaupunki/projektit/6aika/tuttu-6aika.html" TargetMode="External"/><Relationship Id="rId10" Type="http://schemas.openxmlformats.org/officeDocument/2006/relationships/hyperlink" Target="http://www.tietyoelamaan.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nokyla.fi" TargetMode="External"/><Relationship Id="rId14" Type="http://schemas.openxmlformats.org/officeDocument/2006/relationships/hyperlink" Target="https://tuttu6aika.wordpress.com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5240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seudun ammattiopisto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Salmi</dc:creator>
  <cp:keywords/>
  <dc:description/>
  <cp:lastModifiedBy>Emma Salmi</cp:lastModifiedBy>
  <cp:revision>2</cp:revision>
  <cp:lastPrinted>2017-02-15T10:34:00Z</cp:lastPrinted>
  <dcterms:created xsi:type="dcterms:W3CDTF">2017-02-20T08:48:00Z</dcterms:created>
  <dcterms:modified xsi:type="dcterms:W3CDTF">2017-02-20T08:48:00Z</dcterms:modified>
</cp:coreProperties>
</file>